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243AC" w14:textId="77777777" w:rsidR="00607406" w:rsidRDefault="004C24F3" w:rsidP="004C24F3">
      <w:pPr>
        <w:jc w:val="center"/>
        <w:rPr>
          <w:rFonts w:ascii="Times New Roman" w:hAnsi="Times New Roman"/>
        </w:rPr>
      </w:pPr>
      <w:r>
        <w:rPr>
          <w:rFonts w:ascii="Times New Roman" w:hAnsi="Times New Roman"/>
        </w:rPr>
        <w:t>Test 3, Lecture 6</w:t>
      </w:r>
      <w:r w:rsidR="003A7FBA">
        <w:rPr>
          <w:rFonts w:ascii="Times New Roman" w:hAnsi="Times New Roman"/>
        </w:rPr>
        <w:t>-7</w:t>
      </w:r>
      <w:r>
        <w:rPr>
          <w:rFonts w:ascii="Times New Roman" w:hAnsi="Times New Roman"/>
        </w:rPr>
        <w:t xml:space="preserve"> </w:t>
      </w:r>
      <w:proofErr w:type="gramStart"/>
      <w:r>
        <w:rPr>
          <w:rFonts w:ascii="Times New Roman" w:hAnsi="Times New Roman"/>
        </w:rPr>
        <w:t>Review</w:t>
      </w:r>
      <w:proofErr w:type="gramEnd"/>
    </w:p>
    <w:p w14:paraId="4F7B0BB4" w14:textId="77777777" w:rsidR="004C24F3" w:rsidRDefault="004C24F3" w:rsidP="004C24F3">
      <w:pPr>
        <w:jc w:val="center"/>
        <w:rPr>
          <w:rFonts w:ascii="Times New Roman" w:hAnsi="Times New Roman"/>
        </w:rPr>
      </w:pPr>
      <w:r>
        <w:rPr>
          <w:rFonts w:ascii="Times New Roman" w:hAnsi="Times New Roman"/>
        </w:rPr>
        <w:t>Weighted Average Cost of Capital</w:t>
      </w:r>
    </w:p>
    <w:p w14:paraId="3E7CD9A6" w14:textId="77777777" w:rsidR="004C24F3" w:rsidRDefault="004C24F3" w:rsidP="004C24F3">
      <w:pPr>
        <w:jc w:val="center"/>
        <w:rPr>
          <w:rFonts w:ascii="Times New Roman" w:hAnsi="Times New Roman"/>
        </w:rPr>
      </w:pPr>
    </w:p>
    <w:p w14:paraId="56B6864D" w14:textId="77777777" w:rsidR="004C24F3" w:rsidRDefault="004C24F3" w:rsidP="004C24F3">
      <w:pPr>
        <w:rPr>
          <w:rFonts w:ascii="Times New Roman" w:hAnsi="Times New Roman"/>
        </w:rPr>
      </w:pPr>
      <w:r>
        <w:rPr>
          <w:rFonts w:ascii="Times New Roman" w:hAnsi="Times New Roman"/>
        </w:rPr>
        <w:t>There are 3 Types of Investors:</w:t>
      </w:r>
    </w:p>
    <w:p w14:paraId="334B1F60" w14:textId="77777777" w:rsidR="004C24F3" w:rsidRDefault="004C24F3" w:rsidP="004C24F3">
      <w:pPr>
        <w:pStyle w:val="ListParagraph"/>
        <w:numPr>
          <w:ilvl w:val="0"/>
          <w:numId w:val="1"/>
        </w:numPr>
        <w:rPr>
          <w:rFonts w:ascii="Times New Roman" w:hAnsi="Times New Roman"/>
        </w:rPr>
      </w:pPr>
      <w:r>
        <w:rPr>
          <w:rFonts w:ascii="Times New Roman" w:hAnsi="Times New Roman"/>
        </w:rPr>
        <w:t>Debt (</w:t>
      </w:r>
      <m:oMath>
        <m:sSub>
          <m:sSubPr>
            <m:ctrlPr>
              <w:rPr>
                <w:rFonts w:ascii="Cambria Math" w:hAnsi="Cambria Math"/>
                <w:i/>
              </w:rPr>
            </m:ctrlPr>
          </m:sSubPr>
          <m:e>
            <m:r>
              <w:rPr>
                <w:rFonts w:ascii="Cambria Math" w:hAnsi="Cambria Math"/>
              </w:rPr>
              <m:t>r</m:t>
            </m:r>
          </m:e>
          <m:sub>
            <m:r>
              <w:rPr>
                <w:rFonts w:ascii="Cambria Math" w:hAnsi="Cambria Math"/>
              </w:rPr>
              <m:t>D</m:t>
            </m:r>
          </m:sub>
        </m:sSub>
      </m:oMath>
      <w:proofErr w:type="gramStart"/>
      <w:r>
        <w:rPr>
          <w:rFonts w:ascii="Times New Roman" w:hAnsi="Times New Roman"/>
        </w:rPr>
        <w:t xml:space="preserve"> )</w:t>
      </w:r>
      <w:proofErr w:type="gramEnd"/>
    </w:p>
    <w:p w14:paraId="63FF72D3" w14:textId="77777777" w:rsidR="004C24F3" w:rsidRDefault="004C24F3" w:rsidP="004C24F3">
      <w:pPr>
        <w:pStyle w:val="ListParagraph"/>
        <w:numPr>
          <w:ilvl w:val="0"/>
          <w:numId w:val="1"/>
        </w:numPr>
        <w:rPr>
          <w:rFonts w:ascii="Times New Roman" w:hAnsi="Times New Roman"/>
        </w:rPr>
      </w:pPr>
      <w:r>
        <w:rPr>
          <w:rFonts w:ascii="Times New Roman" w:hAnsi="Times New Roman"/>
        </w:rPr>
        <w:t xml:space="preserve">Preferred </w:t>
      </w:r>
      <w:proofErr w:type="gramStart"/>
      <w:r>
        <w:rPr>
          <w:rFonts w:ascii="Times New Roman" w:hAnsi="Times New Roman"/>
        </w:rPr>
        <w:t xml:space="preserve">Stock ( </w:t>
      </w:r>
      <w:proofErr w:type="gramEnd"/>
      <m:oMath>
        <m:sSub>
          <m:sSubPr>
            <m:ctrlPr>
              <w:rPr>
                <w:rFonts w:ascii="Cambria Math" w:hAnsi="Cambria Math"/>
                <w:i/>
              </w:rPr>
            </m:ctrlPr>
          </m:sSubPr>
          <m:e>
            <m:r>
              <w:rPr>
                <w:rFonts w:ascii="Cambria Math" w:hAnsi="Cambria Math"/>
              </w:rPr>
              <m:t>r</m:t>
            </m:r>
          </m:e>
          <m:sub>
            <m:r>
              <w:rPr>
                <w:rFonts w:ascii="Cambria Math" w:hAnsi="Cambria Math"/>
              </w:rPr>
              <m:t>P</m:t>
            </m:r>
          </m:sub>
        </m:sSub>
      </m:oMath>
      <w:r>
        <w:rPr>
          <w:rFonts w:ascii="Times New Roman" w:hAnsi="Times New Roman"/>
        </w:rPr>
        <w:t>)</w:t>
      </w:r>
    </w:p>
    <w:p w14:paraId="59E4F765" w14:textId="77777777" w:rsidR="004C24F3" w:rsidRDefault="004C24F3" w:rsidP="004C24F3">
      <w:pPr>
        <w:pStyle w:val="ListParagraph"/>
        <w:numPr>
          <w:ilvl w:val="0"/>
          <w:numId w:val="1"/>
        </w:numPr>
        <w:rPr>
          <w:rFonts w:ascii="Times New Roman" w:hAnsi="Times New Roman"/>
        </w:rPr>
      </w:pPr>
      <w:r>
        <w:rPr>
          <w:rFonts w:ascii="Times New Roman" w:hAnsi="Times New Roman"/>
        </w:rPr>
        <w:t xml:space="preserve">Common </w:t>
      </w:r>
      <w:proofErr w:type="gramStart"/>
      <w:r>
        <w:rPr>
          <w:rFonts w:ascii="Times New Roman" w:hAnsi="Times New Roman"/>
        </w:rPr>
        <w:t xml:space="preserve">Stock ( </w:t>
      </w:r>
      <w:proofErr w:type="gramEnd"/>
      <m:oMath>
        <m:sSub>
          <m:sSubPr>
            <m:ctrlPr>
              <w:rPr>
                <w:rFonts w:ascii="Cambria Math" w:hAnsi="Cambria Math"/>
                <w:i/>
              </w:rPr>
            </m:ctrlPr>
          </m:sSubPr>
          <m:e>
            <m:r>
              <w:rPr>
                <w:rFonts w:ascii="Cambria Math" w:hAnsi="Cambria Math"/>
              </w:rPr>
              <m:t>r</m:t>
            </m:r>
          </m:e>
          <m:sub>
            <m:r>
              <w:rPr>
                <w:rFonts w:ascii="Cambria Math" w:hAnsi="Cambria Math"/>
              </w:rPr>
              <m:t>E</m:t>
            </m:r>
          </m:sub>
        </m:sSub>
      </m:oMath>
      <w:r>
        <w:rPr>
          <w:rFonts w:ascii="Times New Roman" w:hAnsi="Times New Roman"/>
        </w:rPr>
        <w:t>)</w:t>
      </w:r>
    </w:p>
    <w:p w14:paraId="3FF3C95D" w14:textId="77777777" w:rsidR="004C24F3" w:rsidRDefault="004C24F3" w:rsidP="004C24F3">
      <w:pPr>
        <w:rPr>
          <w:rFonts w:ascii="Times New Roman" w:hAnsi="Times New Roman"/>
        </w:rPr>
      </w:pPr>
    </w:p>
    <w:p w14:paraId="0680CF4D" w14:textId="77777777" w:rsidR="004C24F3" w:rsidRDefault="004C24F3" w:rsidP="004C24F3">
      <w:pPr>
        <w:rPr>
          <w:rFonts w:ascii="Times New Roman" w:hAnsi="Times New Roman"/>
        </w:rPr>
      </w:pPr>
      <w:r>
        <w:rPr>
          <w:rFonts w:ascii="Times New Roman" w:hAnsi="Times New Roman"/>
        </w:rPr>
        <w:t>PREFERRED STOCK</w:t>
      </w:r>
    </w:p>
    <w:p w14:paraId="169D80A3" w14:textId="77777777" w:rsidR="004C24F3" w:rsidRDefault="004C24F3" w:rsidP="004C24F3">
      <w:pPr>
        <w:rPr>
          <w:rFonts w:ascii="Times New Roman" w:hAnsi="Times New Roman"/>
        </w:rPr>
      </w:pPr>
    </w:p>
    <w:p w14:paraId="335CA184" w14:textId="77777777" w:rsidR="004C24F3" w:rsidRDefault="004C24F3" w:rsidP="004C24F3">
      <w:pPr>
        <w:rPr>
          <w:rFonts w:ascii="Times New Roman" w:hAnsi="Times New Roman"/>
        </w:rPr>
      </w:pPr>
      <w:r>
        <w:rPr>
          <w:rFonts w:ascii="Times New Roman" w:hAnsi="Times New Roman"/>
        </w:rPr>
        <w:t>Features of Preferred Stock</w:t>
      </w:r>
    </w:p>
    <w:p w14:paraId="03AD168E" w14:textId="77777777" w:rsidR="004C24F3" w:rsidRDefault="004C24F3" w:rsidP="004C24F3">
      <w:pPr>
        <w:pStyle w:val="ListParagraph"/>
        <w:numPr>
          <w:ilvl w:val="0"/>
          <w:numId w:val="2"/>
        </w:numPr>
        <w:rPr>
          <w:rFonts w:ascii="Times New Roman" w:hAnsi="Times New Roman"/>
        </w:rPr>
      </w:pPr>
      <w:r w:rsidRPr="004C24F3">
        <w:rPr>
          <w:rFonts w:ascii="Times New Roman" w:hAnsi="Times New Roman"/>
        </w:rPr>
        <w:t>Preferred Stock is considered equity, but it has characteristics of both stocks and bonds</w:t>
      </w:r>
    </w:p>
    <w:p w14:paraId="2246F1A5" w14:textId="77777777" w:rsidR="004C24F3" w:rsidRDefault="004C24F3" w:rsidP="004C24F3">
      <w:pPr>
        <w:pStyle w:val="ListParagraph"/>
        <w:numPr>
          <w:ilvl w:val="0"/>
          <w:numId w:val="2"/>
        </w:numPr>
        <w:rPr>
          <w:rFonts w:ascii="Times New Roman" w:hAnsi="Times New Roman"/>
        </w:rPr>
      </w:pPr>
      <w:r>
        <w:rPr>
          <w:rFonts w:ascii="Times New Roman" w:hAnsi="Times New Roman"/>
        </w:rPr>
        <w:t>No maturity date</w:t>
      </w:r>
    </w:p>
    <w:p w14:paraId="16B1194A" w14:textId="77777777" w:rsidR="004C24F3" w:rsidRDefault="004C24F3" w:rsidP="004C24F3">
      <w:pPr>
        <w:pStyle w:val="ListParagraph"/>
        <w:numPr>
          <w:ilvl w:val="0"/>
          <w:numId w:val="2"/>
        </w:numPr>
        <w:rPr>
          <w:rFonts w:ascii="Times New Roman" w:hAnsi="Times New Roman"/>
        </w:rPr>
      </w:pPr>
      <w:r>
        <w:rPr>
          <w:rFonts w:ascii="Times New Roman" w:hAnsi="Times New Roman"/>
        </w:rPr>
        <w:t>No tax benefits</w:t>
      </w:r>
    </w:p>
    <w:p w14:paraId="2323F743" w14:textId="77777777" w:rsidR="004C24F3" w:rsidRDefault="004C24F3" w:rsidP="004C24F3">
      <w:pPr>
        <w:pStyle w:val="ListParagraph"/>
        <w:numPr>
          <w:ilvl w:val="1"/>
          <w:numId w:val="2"/>
        </w:numPr>
        <w:rPr>
          <w:rFonts w:ascii="Times New Roman" w:hAnsi="Times New Roman"/>
        </w:rPr>
      </w:pPr>
      <w:r>
        <w:rPr>
          <w:rFonts w:ascii="Times New Roman" w:hAnsi="Times New Roman"/>
        </w:rPr>
        <w:t>Unlike interest, you cant write off on PS</w:t>
      </w:r>
    </w:p>
    <w:p w14:paraId="35D194D7" w14:textId="77777777" w:rsidR="004C24F3" w:rsidRDefault="004C24F3" w:rsidP="004C24F3">
      <w:pPr>
        <w:pStyle w:val="ListParagraph"/>
        <w:numPr>
          <w:ilvl w:val="0"/>
          <w:numId w:val="2"/>
        </w:numPr>
        <w:rPr>
          <w:rFonts w:ascii="Times New Roman" w:hAnsi="Times New Roman"/>
        </w:rPr>
      </w:pPr>
      <w:r>
        <w:rPr>
          <w:rFonts w:ascii="Times New Roman" w:hAnsi="Times New Roman"/>
        </w:rPr>
        <w:t>No voting rights</w:t>
      </w:r>
    </w:p>
    <w:p w14:paraId="4447CB3B" w14:textId="77777777" w:rsidR="004C24F3" w:rsidRDefault="004C24F3" w:rsidP="004C24F3">
      <w:pPr>
        <w:pStyle w:val="ListParagraph"/>
        <w:numPr>
          <w:ilvl w:val="0"/>
          <w:numId w:val="2"/>
        </w:numPr>
        <w:rPr>
          <w:rFonts w:ascii="Times New Roman" w:hAnsi="Times New Roman"/>
        </w:rPr>
      </w:pPr>
      <w:r>
        <w:rPr>
          <w:rFonts w:ascii="Times New Roman" w:hAnsi="Times New Roman"/>
        </w:rPr>
        <w:t>No ownership</w:t>
      </w:r>
    </w:p>
    <w:p w14:paraId="114C6915" w14:textId="77777777" w:rsidR="004C24F3" w:rsidRDefault="004C24F3" w:rsidP="004C24F3">
      <w:pPr>
        <w:pStyle w:val="ListParagraph"/>
        <w:numPr>
          <w:ilvl w:val="0"/>
          <w:numId w:val="2"/>
        </w:numPr>
        <w:rPr>
          <w:rFonts w:ascii="Times New Roman" w:hAnsi="Times New Roman"/>
        </w:rPr>
      </w:pPr>
      <w:r>
        <w:rPr>
          <w:rFonts w:ascii="Times New Roman" w:hAnsi="Times New Roman"/>
        </w:rPr>
        <w:t>Fixed dividend payments</w:t>
      </w:r>
    </w:p>
    <w:p w14:paraId="3B680B84" w14:textId="77777777" w:rsidR="004C24F3" w:rsidRDefault="004C24F3" w:rsidP="004C24F3">
      <w:pPr>
        <w:pStyle w:val="ListParagraph"/>
        <w:numPr>
          <w:ilvl w:val="0"/>
          <w:numId w:val="2"/>
        </w:numPr>
        <w:rPr>
          <w:rFonts w:ascii="Times New Roman" w:hAnsi="Times New Roman"/>
        </w:rPr>
      </w:pPr>
      <w:r>
        <w:rPr>
          <w:rFonts w:ascii="Times New Roman" w:hAnsi="Times New Roman"/>
        </w:rPr>
        <w:t>Par value</w:t>
      </w:r>
    </w:p>
    <w:p w14:paraId="218EAC55" w14:textId="77777777" w:rsidR="004C24F3" w:rsidRDefault="004C24F3" w:rsidP="004C24F3">
      <w:pPr>
        <w:pStyle w:val="ListParagraph"/>
        <w:numPr>
          <w:ilvl w:val="0"/>
          <w:numId w:val="2"/>
        </w:numPr>
        <w:rPr>
          <w:rFonts w:ascii="Times New Roman" w:hAnsi="Times New Roman"/>
        </w:rPr>
      </w:pPr>
      <w:r>
        <w:rPr>
          <w:rFonts w:ascii="Times New Roman" w:hAnsi="Times New Roman"/>
        </w:rPr>
        <w:t>Paid before CS</w:t>
      </w:r>
    </w:p>
    <w:p w14:paraId="79760980" w14:textId="77777777" w:rsidR="004C24F3" w:rsidRDefault="004C24F3" w:rsidP="004C24F3">
      <w:pPr>
        <w:pStyle w:val="ListParagraph"/>
        <w:numPr>
          <w:ilvl w:val="0"/>
          <w:numId w:val="2"/>
        </w:numPr>
        <w:rPr>
          <w:rFonts w:ascii="Times New Roman" w:hAnsi="Times New Roman"/>
        </w:rPr>
      </w:pPr>
      <w:r>
        <w:rPr>
          <w:rFonts w:ascii="Times New Roman" w:hAnsi="Times New Roman"/>
        </w:rPr>
        <w:t>Doesn’t actively trade</w:t>
      </w:r>
    </w:p>
    <w:p w14:paraId="40575E6C" w14:textId="77777777" w:rsidR="004C24F3" w:rsidRDefault="004C24F3" w:rsidP="004C24F3">
      <w:pPr>
        <w:pStyle w:val="ListParagraph"/>
        <w:numPr>
          <w:ilvl w:val="1"/>
          <w:numId w:val="2"/>
        </w:numPr>
        <w:rPr>
          <w:rFonts w:ascii="Times New Roman" w:hAnsi="Times New Roman"/>
        </w:rPr>
      </w:pPr>
      <w:r>
        <w:rPr>
          <w:rFonts w:ascii="Times New Roman" w:hAnsi="Times New Roman"/>
        </w:rPr>
        <w:t>No stock market</w:t>
      </w:r>
    </w:p>
    <w:p w14:paraId="72CE36DD" w14:textId="77777777" w:rsidR="004C24F3" w:rsidRDefault="004C24F3" w:rsidP="004C24F3">
      <w:pPr>
        <w:rPr>
          <w:rFonts w:ascii="Times New Roman" w:hAnsi="Times New Roman"/>
        </w:rPr>
      </w:pPr>
    </w:p>
    <w:p w14:paraId="6C1BB01F" w14:textId="77777777" w:rsidR="004C24F3" w:rsidRDefault="004C24F3" w:rsidP="004C24F3">
      <w:pPr>
        <w:rPr>
          <w:rFonts w:ascii="Times New Roman" w:hAnsi="Times New Roman"/>
        </w:rPr>
      </w:pPr>
      <w:r>
        <w:rPr>
          <w:rFonts w:ascii="Times New Roman" w:hAnsi="Times New Roman"/>
        </w:rPr>
        <w:t>Valuing PS Compared to Debt and CS</w:t>
      </w:r>
    </w:p>
    <w:p w14:paraId="7D408E91" w14:textId="77777777" w:rsidR="004C24F3" w:rsidRDefault="004C24F3" w:rsidP="004C24F3">
      <w:pPr>
        <w:pStyle w:val="ListParagraph"/>
        <w:numPr>
          <w:ilvl w:val="0"/>
          <w:numId w:val="3"/>
        </w:numPr>
        <w:rPr>
          <w:rFonts w:ascii="Times New Roman" w:hAnsi="Times New Roman"/>
        </w:rPr>
      </w:pPr>
      <w:r>
        <w:rPr>
          <w:rFonts w:ascii="Times New Roman" w:hAnsi="Times New Roman"/>
        </w:rPr>
        <w:t>Debt (low risk)</w:t>
      </w:r>
    </w:p>
    <w:p w14:paraId="30AA53E0" w14:textId="77777777" w:rsidR="004C24F3" w:rsidRDefault="004C24F3" w:rsidP="004C24F3">
      <w:pPr>
        <w:pStyle w:val="ListParagraph"/>
        <w:numPr>
          <w:ilvl w:val="0"/>
          <w:numId w:val="3"/>
        </w:numPr>
        <w:rPr>
          <w:rFonts w:ascii="Times New Roman" w:hAnsi="Times New Roman"/>
        </w:rPr>
      </w:pPr>
      <w:r>
        <w:rPr>
          <w:rFonts w:ascii="Times New Roman" w:hAnsi="Times New Roman"/>
        </w:rPr>
        <w:t>PS</w:t>
      </w:r>
    </w:p>
    <w:p w14:paraId="11609451" w14:textId="77777777" w:rsidR="004C24F3" w:rsidRDefault="004C24F3" w:rsidP="004C24F3">
      <w:pPr>
        <w:pStyle w:val="ListParagraph"/>
        <w:numPr>
          <w:ilvl w:val="0"/>
          <w:numId w:val="3"/>
        </w:numPr>
        <w:rPr>
          <w:rFonts w:ascii="Times New Roman" w:hAnsi="Times New Roman"/>
        </w:rPr>
      </w:pPr>
      <w:r>
        <w:rPr>
          <w:rFonts w:ascii="Times New Roman" w:hAnsi="Times New Roman"/>
        </w:rPr>
        <w:t>CS (high risk)</w:t>
      </w:r>
    </w:p>
    <w:p w14:paraId="41269608" w14:textId="77777777" w:rsidR="004C24F3" w:rsidRDefault="004C24F3" w:rsidP="004C24F3">
      <w:pPr>
        <w:rPr>
          <w:rFonts w:ascii="Times New Roman" w:hAnsi="Times New Roman"/>
        </w:rPr>
      </w:pPr>
    </w:p>
    <w:p w14:paraId="00568A00" w14:textId="77777777" w:rsidR="004C24F3" w:rsidRDefault="004C24F3" w:rsidP="004C24F3">
      <w:pPr>
        <w:rPr>
          <w:rFonts w:ascii="Times New Roman" w:hAnsi="Times New Roman"/>
        </w:rPr>
      </w:pPr>
      <w:r>
        <w:rPr>
          <w:rFonts w:ascii="Times New Roman" w:hAnsi="Times New Roman"/>
        </w:rPr>
        <w:t>Pricing PS (perpetuity)</w:t>
      </w:r>
    </w:p>
    <w:p w14:paraId="12F8D45B" w14:textId="77777777" w:rsidR="004C24F3" w:rsidRPr="004C24F3" w:rsidRDefault="004C24F3" w:rsidP="004C24F3">
      <w:pPr>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P</m:t>
                  </m:r>
                </m:sub>
              </m:sSub>
            </m:num>
            <m:den>
              <m:sSub>
                <m:sSubPr>
                  <m:ctrlPr>
                    <w:rPr>
                      <w:rFonts w:ascii="Cambria Math" w:hAnsi="Cambria Math"/>
                      <w:i/>
                    </w:rPr>
                  </m:ctrlPr>
                </m:sSubPr>
                <m:e>
                  <m:r>
                    <w:rPr>
                      <w:rFonts w:ascii="Cambria Math" w:hAnsi="Cambria Math"/>
                    </w:rPr>
                    <m:t>r</m:t>
                  </m:r>
                </m:e>
                <m:sub>
                  <m:r>
                    <w:rPr>
                      <w:rFonts w:ascii="Cambria Math" w:hAnsi="Cambria Math"/>
                    </w:rPr>
                    <m:t>P</m:t>
                  </m:r>
                </m:sub>
              </m:sSub>
            </m:den>
          </m:f>
        </m:oMath>
      </m:oMathPara>
    </w:p>
    <w:p w14:paraId="6EF75CEE" w14:textId="77777777" w:rsidR="004C24F3" w:rsidRDefault="004C24F3" w:rsidP="004C24F3">
      <w:pPr>
        <w:ind w:left="720"/>
        <w:rPr>
          <w:rFonts w:ascii="Times New Roman" w:hAnsi="Times New Roman"/>
        </w:rPr>
      </w:pPr>
      <m:oMath>
        <m:sSub>
          <m:sSubPr>
            <m:ctrlPr>
              <w:rPr>
                <w:rFonts w:ascii="Cambria Math" w:hAnsi="Cambria Math"/>
                <w:i/>
              </w:rPr>
            </m:ctrlPr>
          </m:sSubPr>
          <m:e>
            <m:r>
              <w:rPr>
                <w:rFonts w:ascii="Cambria Math" w:hAnsi="Cambria Math"/>
              </w:rPr>
              <m:t>P</m:t>
            </m:r>
          </m:e>
          <m:sub>
            <m:r>
              <w:rPr>
                <w:rFonts w:ascii="Cambria Math" w:hAnsi="Cambria Math"/>
              </w:rPr>
              <m:t>0</m:t>
            </m:r>
          </m:sub>
        </m:sSub>
      </m:oMath>
      <w:r>
        <w:rPr>
          <w:rFonts w:ascii="Times New Roman" w:hAnsi="Times New Roman"/>
        </w:rPr>
        <w:t xml:space="preserve"> = </w:t>
      </w:r>
      <w:proofErr w:type="gramStart"/>
      <w:r>
        <w:rPr>
          <w:rFonts w:ascii="Times New Roman" w:hAnsi="Times New Roman"/>
        </w:rPr>
        <w:t>price</w:t>
      </w:r>
      <w:proofErr w:type="gramEnd"/>
      <w:r>
        <w:rPr>
          <w:rFonts w:ascii="Times New Roman" w:hAnsi="Times New Roman"/>
        </w:rPr>
        <w:t xml:space="preserve"> of one share today</w:t>
      </w:r>
    </w:p>
    <w:p w14:paraId="22B515AC" w14:textId="77777777" w:rsidR="004C24F3" w:rsidRDefault="004C24F3" w:rsidP="004C24F3">
      <w:pPr>
        <w:ind w:left="720"/>
        <w:rPr>
          <w:rFonts w:ascii="Times New Roman" w:hAnsi="Times New Roman"/>
        </w:rPr>
      </w:pPr>
      <m:oMath>
        <m:sSub>
          <m:sSubPr>
            <m:ctrlPr>
              <w:rPr>
                <w:rFonts w:ascii="Cambria Math" w:hAnsi="Cambria Math"/>
                <w:i/>
              </w:rPr>
            </m:ctrlPr>
          </m:sSubPr>
          <m:e>
            <m:r>
              <w:rPr>
                <w:rFonts w:ascii="Cambria Math" w:hAnsi="Cambria Math"/>
              </w:rPr>
              <m:t>D</m:t>
            </m:r>
          </m:e>
          <m:sub>
            <m:r>
              <w:rPr>
                <w:rFonts w:ascii="Cambria Math" w:hAnsi="Cambria Math"/>
              </w:rPr>
              <m:t>P</m:t>
            </m:r>
          </m:sub>
        </m:sSub>
      </m:oMath>
      <w:r>
        <w:rPr>
          <w:rFonts w:ascii="Times New Roman" w:hAnsi="Times New Roman"/>
        </w:rPr>
        <w:t xml:space="preserve"> = </w:t>
      </w:r>
      <w:proofErr w:type="gramStart"/>
      <w:r>
        <w:rPr>
          <w:rFonts w:ascii="Times New Roman" w:hAnsi="Times New Roman"/>
        </w:rPr>
        <w:t>preferred</w:t>
      </w:r>
      <w:proofErr w:type="gramEnd"/>
      <w:r>
        <w:rPr>
          <w:rFonts w:ascii="Times New Roman" w:hAnsi="Times New Roman"/>
        </w:rPr>
        <w:t xml:space="preserve"> dividend = par value x dividend rate</w:t>
      </w:r>
    </w:p>
    <w:p w14:paraId="180D333D" w14:textId="77777777" w:rsidR="004C24F3" w:rsidRDefault="004C24F3" w:rsidP="004C24F3">
      <w:pPr>
        <w:ind w:left="720"/>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P</m:t>
            </m:r>
          </m:sub>
        </m:sSub>
      </m:oMath>
      <w:r>
        <w:rPr>
          <w:rFonts w:ascii="Times New Roman" w:hAnsi="Times New Roman"/>
        </w:rPr>
        <w:t xml:space="preserve"> = </w:t>
      </w:r>
      <w:proofErr w:type="gramStart"/>
      <w:r>
        <w:rPr>
          <w:rFonts w:ascii="Times New Roman" w:hAnsi="Times New Roman"/>
        </w:rPr>
        <w:t>required</w:t>
      </w:r>
      <w:proofErr w:type="gramEnd"/>
      <w:r>
        <w:rPr>
          <w:rFonts w:ascii="Times New Roman" w:hAnsi="Times New Roman"/>
        </w:rPr>
        <w:t xml:space="preserve"> return to hold PS</w:t>
      </w:r>
    </w:p>
    <w:p w14:paraId="4D737723" w14:textId="77777777" w:rsidR="004B1B12" w:rsidRPr="004B1B12" w:rsidRDefault="004B1B12" w:rsidP="004B1B12">
      <w:pPr>
        <w:rPr>
          <w:rFonts w:ascii="Times New Roman" w:hAnsi="Times New Roman"/>
        </w:rPr>
      </w:pPr>
    </w:p>
    <w:p w14:paraId="61AE5A98" w14:textId="77777777" w:rsidR="004B1B12" w:rsidRDefault="004B1B12" w:rsidP="004B1B12">
      <w:pPr>
        <w:rPr>
          <w:rFonts w:ascii="Times New Roman" w:hAnsi="Times New Roman"/>
        </w:rPr>
      </w:pPr>
      <w:r>
        <w:rPr>
          <w:rFonts w:ascii="Times New Roman" w:hAnsi="Times New Roman"/>
        </w:rPr>
        <w:t>COST OF CAPITAL</w:t>
      </w:r>
    </w:p>
    <w:p w14:paraId="78D67419" w14:textId="77777777" w:rsidR="004B1B12" w:rsidRDefault="004B1B12" w:rsidP="004B1B12">
      <w:pPr>
        <w:rPr>
          <w:rFonts w:ascii="Times New Roman" w:hAnsi="Times New Roman"/>
        </w:rPr>
      </w:pPr>
    </w:p>
    <w:p w14:paraId="5630DF16" w14:textId="77777777" w:rsidR="004B1B12" w:rsidRDefault="004B1B12" w:rsidP="004B1B12">
      <w:pPr>
        <w:rPr>
          <w:rFonts w:ascii="Times New Roman" w:hAnsi="Times New Roman"/>
        </w:rPr>
      </w:pPr>
      <w:r>
        <w:rPr>
          <w:rFonts w:ascii="Times New Roman" w:hAnsi="Times New Roman"/>
        </w:rPr>
        <w:t>Cost of Capital is concerned with what a firm has to pay for the capital is uses to finance its projects</w:t>
      </w:r>
    </w:p>
    <w:p w14:paraId="2BEB4083" w14:textId="77777777" w:rsidR="004B1B12" w:rsidRDefault="004B1B12" w:rsidP="004B1B12">
      <w:pPr>
        <w:pStyle w:val="ListParagraph"/>
        <w:numPr>
          <w:ilvl w:val="0"/>
          <w:numId w:val="4"/>
        </w:numPr>
        <w:rPr>
          <w:rFonts w:ascii="Times New Roman" w:hAnsi="Times New Roman"/>
        </w:rPr>
      </w:pPr>
      <w:r>
        <w:rPr>
          <w:rFonts w:ascii="Times New Roman" w:hAnsi="Times New Roman"/>
        </w:rPr>
        <w:t>For a firm, cost of capital consists of debt, PS, and CS</w:t>
      </w:r>
    </w:p>
    <w:p w14:paraId="7B169C2E" w14:textId="77777777" w:rsidR="004B1B12" w:rsidRDefault="004B1B12" w:rsidP="004B1B12">
      <w:pPr>
        <w:pStyle w:val="ListParagraph"/>
        <w:numPr>
          <w:ilvl w:val="1"/>
          <w:numId w:val="4"/>
        </w:numPr>
        <w:rPr>
          <w:rFonts w:ascii="Times New Roman" w:hAnsi="Times New Roman"/>
        </w:rPr>
      </w:pPr>
      <w:r>
        <w:rPr>
          <w:rFonts w:ascii="Times New Roman" w:hAnsi="Times New Roman"/>
        </w:rPr>
        <w:t>These items are found in the liability side of the firms balance sheet and are called capital components</w:t>
      </w:r>
    </w:p>
    <w:p w14:paraId="2D729290" w14:textId="77777777" w:rsidR="004B1B12" w:rsidRDefault="004B1B12" w:rsidP="004B1B12">
      <w:pPr>
        <w:pStyle w:val="ListParagraph"/>
        <w:numPr>
          <w:ilvl w:val="0"/>
          <w:numId w:val="4"/>
        </w:numPr>
        <w:rPr>
          <w:rFonts w:ascii="Times New Roman" w:hAnsi="Times New Roman"/>
        </w:rPr>
      </w:pPr>
      <w:r>
        <w:rPr>
          <w:rFonts w:ascii="Times New Roman" w:hAnsi="Times New Roman"/>
        </w:rPr>
        <w:t>The firms cost of capital is a weighted average of the return investors require for each of these components</w:t>
      </w:r>
    </w:p>
    <w:p w14:paraId="1F6D6FE9" w14:textId="77777777" w:rsidR="004B1B12" w:rsidRDefault="004B1B12" w:rsidP="004B1B12">
      <w:pPr>
        <w:pStyle w:val="ListParagraph"/>
        <w:numPr>
          <w:ilvl w:val="1"/>
          <w:numId w:val="4"/>
        </w:numPr>
        <w:rPr>
          <w:rFonts w:ascii="Times New Roman" w:hAnsi="Times New Roman"/>
        </w:rPr>
      </w:pPr>
      <w:r>
        <w:rPr>
          <w:rFonts w:ascii="Times New Roman" w:hAnsi="Times New Roman"/>
        </w:rPr>
        <w:t xml:space="preserve">Cost of capital is also known as the firms </w:t>
      </w:r>
      <w:r w:rsidRPr="004B1B12">
        <w:rPr>
          <w:rFonts w:ascii="Times New Roman" w:hAnsi="Times New Roman"/>
          <w:highlight w:val="yellow"/>
        </w:rPr>
        <w:t>weighted average cost of capital</w:t>
      </w:r>
      <w:r>
        <w:rPr>
          <w:rFonts w:ascii="Times New Roman" w:hAnsi="Times New Roman"/>
        </w:rPr>
        <w:t xml:space="preserve"> (WACC)</w:t>
      </w:r>
    </w:p>
    <w:p w14:paraId="446B1011" w14:textId="77777777" w:rsidR="004B1B12" w:rsidRPr="004B1B12" w:rsidRDefault="004B1B12" w:rsidP="004B1B12">
      <w:pPr>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WACC</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D+P+E</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d>
            <m:dPr>
              <m:ctrlPr>
                <w:rPr>
                  <w:rFonts w:ascii="Cambria Math" w:hAnsi="Cambria Math"/>
                  <w:i/>
                </w:rPr>
              </m:ctrlPr>
            </m:dPr>
            <m:e>
              <m:r>
                <w:rPr>
                  <w:rFonts w:ascii="Cambria Math" w:hAnsi="Cambria Math"/>
                </w:rPr>
                <m:t>1-T</m:t>
              </m:r>
            </m:e>
          </m:d>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D+P+E</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D+P+E</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oMath>
      </m:oMathPara>
    </w:p>
    <w:p w14:paraId="5A542E85" w14:textId="77777777" w:rsidR="004B1B12" w:rsidRDefault="004B1B12" w:rsidP="004B1B12">
      <w:pPr>
        <w:rPr>
          <w:rFonts w:ascii="Times New Roman" w:hAnsi="Times New Roman"/>
        </w:rPr>
      </w:pPr>
      <w:r>
        <w:rPr>
          <w:rFonts w:ascii="Times New Roman" w:hAnsi="Times New Roman"/>
        </w:rPr>
        <w:tab/>
      </w:r>
    </w:p>
    <w:p w14:paraId="6A89960E" w14:textId="77777777" w:rsidR="004B1B12" w:rsidRDefault="004B1B12" w:rsidP="004B1B12">
      <w:pPr>
        <w:ind w:firstLine="720"/>
        <w:rPr>
          <w:rFonts w:ascii="Times New Roman" w:hAnsi="Times New Roman"/>
        </w:rPr>
      </w:pPr>
      <w:r>
        <w:rPr>
          <w:rFonts w:ascii="Times New Roman" w:hAnsi="Times New Roman"/>
        </w:rPr>
        <w:t>D = market value of interest paying debt</w:t>
      </w:r>
    </w:p>
    <w:p w14:paraId="3B4E8CF3" w14:textId="77777777" w:rsidR="004B1B12" w:rsidRDefault="004B1B12" w:rsidP="004B1B12">
      <w:pPr>
        <w:ind w:firstLine="720"/>
        <w:rPr>
          <w:rFonts w:ascii="Times New Roman" w:hAnsi="Times New Roman"/>
        </w:rPr>
      </w:pPr>
      <w:r>
        <w:rPr>
          <w:rFonts w:ascii="Times New Roman" w:hAnsi="Times New Roman"/>
        </w:rPr>
        <w:t>P = market value of preferred shares</w:t>
      </w:r>
    </w:p>
    <w:p w14:paraId="4F821567" w14:textId="77777777" w:rsidR="004B1B12" w:rsidRPr="004B1B12" w:rsidRDefault="004B1B12" w:rsidP="004B1B12">
      <w:pPr>
        <w:ind w:firstLine="720"/>
        <w:rPr>
          <w:rFonts w:ascii="Times New Roman" w:hAnsi="Times New Roman"/>
        </w:rPr>
      </w:pPr>
      <w:r>
        <w:rPr>
          <w:rFonts w:ascii="Times New Roman" w:hAnsi="Times New Roman"/>
        </w:rPr>
        <w:t>E = market value of common equity</w:t>
      </w:r>
    </w:p>
    <w:p w14:paraId="4C7BE310" w14:textId="77777777" w:rsidR="004B1B12" w:rsidRDefault="004B1B12" w:rsidP="004B1B12">
      <w:pPr>
        <w:ind w:left="720"/>
        <w:rPr>
          <w:rFonts w:ascii="Times New Roman" w:hAnsi="Times New Roman"/>
        </w:rPr>
      </w:pPr>
      <m:oMath>
        <m:f>
          <m:fPr>
            <m:ctrlPr>
              <w:rPr>
                <w:rFonts w:ascii="Cambria Math" w:hAnsi="Cambria Math"/>
                <w:i/>
              </w:rPr>
            </m:ctrlPr>
          </m:fPr>
          <m:num>
            <m:r>
              <w:rPr>
                <w:rFonts w:ascii="Cambria Math" w:hAnsi="Cambria Math"/>
              </w:rPr>
              <m:t>D</m:t>
            </m:r>
          </m:num>
          <m:den>
            <m:r>
              <w:rPr>
                <w:rFonts w:ascii="Cambria Math" w:hAnsi="Cambria Math"/>
              </w:rPr>
              <m:t>D+P+E</m:t>
            </m:r>
          </m:den>
        </m:f>
      </m:oMath>
      <w:r>
        <w:rPr>
          <w:rFonts w:ascii="Times New Roman" w:hAnsi="Times New Roman"/>
        </w:rPr>
        <w:t xml:space="preserve"> = </w:t>
      </w:r>
      <m:oMath>
        <m:sSub>
          <m:sSubPr>
            <m:ctrlPr>
              <w:rPr>
                <w:rFonts w:ascii="Cambria Math" w:hAnsi="Cambria Math"/>
                <w:i/>
              </w:rPr>
            </m:ctrlPr>
          </m:sSubPr>
          <m:e>
            <m:r>
              <w:rPr>
                <w:rFonts w:ascii="Cambria Math" w:hAnsi="Cambria Math"/>
              </w:rPr>
              <m:t>W</m:t>
            </m:r>
          </m:e>
          <m:sub>
            <m:r>
              <w:rPr>
                <w:rFonts w:ascii="Cambria Math" w:hAnsi="Cambria Math"/>
              </w:rPr>
              <m:t>D</m:t>
            </m:r>
          </m:sub>
        </m:sSub>
      </m:oMath>
      <w:r>
        <w:rPr>
          <w:rFonts w:ascii="Times New Roman" w:hAnsi="Times New Roman"/>
        </w:rPr>
        <w:t xml:space="preserve"> = weight in debt from debt holders</w:t>
      </w:r>
    </w:p>
    <w:p w14:paraId="47C2C410" w14:textId="77777777" w:rsidR="004B1B12" w:rsidRDefault="004B1B12" w:rsidP="004B1B12">
      <w:pPr>
        <w:ind w:left="720"/>
        <w:rPr>
          <w:rFonts w:ascii="Times New Roman" w:hAnsi="Times New Roman"/>
        </w:rPr>
      </w:pPr>
      <m:oMath>
        <m:f>
          <m:fPr>
            <m:ctrlPr>
              <w:rPr>
                <w:rFonts w:ascii="Cambria Math" w:hAnsi="Cambria Math"/>
                <w:i/>
              </w:rPr>
            </m:ctrlPr>
          </m:fPr>
          <m:num>
            <m:r>
              <w:rPr>
                <w:rFonts w:ascii="Cambria Math" w:hAnsi="Cambria Math"/>
              </w:rPr>
              <m:t>P</m:t>
            </m:r>
          </m:num>
          <m:den>
            <m:r>
              <w:rPr>
                <w:rFonts w:ascii="Cambria Math" w:hAnsi="Cambria Math"/>
              </w:rPr>
              <m:t>D+P+E</m:t>
            </m:r>
          </m:den>
        </m:f>
      </m:oMath>
      <w:r>
        <w:rPr>
          <w:rFonts w:ascii="Times New Roman" w:hAnsi="Times New Roman"/>
        </w:rPr>
        <w:t xml:space="preserve"> = </w:t>
      </w:r>
      <m:oMath>
        <m:sSub>
          <m:sSubPr>
            <m:ctrlPr>
              <w:rPr>
                <w:rFonts w:ascii="Cambria Math" w:hAnsi="Cambria Math"/>
                <w:i/>
              </w:rPr>
            </m:ctrlPr>
          </m:sSubPr>
          <m:e>
            <m:r>
              <w:rPr>
                <w:rFonts w:ascii="Cambria Math" w:hAnsi="Cambria Math"/>
              </w:rPr>
              <m:t>W</m:t>
            </m:r>
          </m:e>
          <m:sub>
            <m:r>
              <w:rPr>
                <w:rFonts w:ascii="Cambria Math" w:hAnsi="Cambria Math"/>
              </w:rPr>
              <m:t>P</m:t>
            </m:r>
          </m:sub>
        </m:sSub>
      </m:oMath>
      <w:r>
        <w:rPr>
          <w:rFonts w:ascii="Times New Roman" w:hAnsi="Times New Roman"/>
        </w:rPr>
        <w:t xml:space="preserve"> = weight in PS</w:t>
      </w:r>
    </w:p>
    <w:p w14:paraId="15E87F32" w14:textId="77777777" w:rsidR="004B1B12" w:rsidRDefault="004B1B12" w:rsidP="004B1B12">
      <w:pPr>
        <w:ind w:left="720"/>
        <w:rPr>
          <w:rFonts w:ascii="Times New Roman" w:hAnsi="Times New Roman"/>
        </w:rPr>
      </w:pPr>
      <m:oMath>
        <m:f>
          <m:fPr>
            <m:ctrlPr>
              <w:rPr>
                <w:rFonts w:ascii="Cambria Math" w:hAnsi="Cambria Math"/>
                <w:i/>
              </w:rPr>
            </m:ctrlPr>
          </m:fPr>
          <m:num>
            <m:r>
              <w:rPr>
                <w:rFonts w:ascii="Cambria Math" w:hAnsi="Cambria Math"/>
              </w:rPr>
              <m:t>E</m:t>
            </m:r>
          </m:num>
          <m:den>
            <m:r>
              <w:rPr>
                <w:rFonts w:ascii="Cambria Math" w:hAnsi="Cambria Math"/>
              </w:rPr>
              <m:t>D+P+E</m:t>
            </m:r>
          </m:den>
        </m:f>
      </m:oMath>
      <w:r>
        <w:rPr>
          <w:rFonts w:ascii="Times New Roman" w:hAnsi="Times New Roman"/>
        </w:rPr>
        <w:t xml:space="preserve"> = </w:t>
      </w:r>
      <m:oMath>
        <m:sSub>
          <m:sSubPr>
            <m:ctrlPr>
              <w:rPr>
                <w:rFonts w:ascii="Cambria Math" w:hAnsi="Cambria Math"/>
                <w:i/>
              </w:rPr>
            </m:ctrlPr>
          </m:sSubPr>
          <m:e>
            <m:r>
              <w:rPr>
                <w:rFonts w:ascii="Cambria Math" w:hAnsi="Cambria Math"/>
              </w:rPr>
              <m:t>W</m:t>
            </m:r>
          </m:e>
          <m:sub>
            <m:r>
              <w:rPr>
                <w:rFonts w:ascii="Cambria Math" w:hAnsi="Cambria Math"/>
              </w:rPr>
              <m:t>E</m:t>
            </m:r>
          </m:sub>
        </m:sSub>
      </m:oMath>
      <w:r>
        <w:rPr>
          <w:rFonts w:ascii="Times New Roman" w:hAnsi="Times New Roman"/>
        </w:rPr>
        <w:t xml:space="preserve"> = percentage of value from common equity</w:t>
      </w:r>
    </w:p>
    <w:p w14:paraId="13644B6D" w14:textId="77777777" w:rsidR="004B1B12" w:rsidRDefault="004B1B12" w:rsidP="004B1B12">
      <w:pPr>
        <w:ind w:left="720"/>
        <w:rPr>
          <w:rFonts w:ascii="Times New Roman" w:hAnsi="Times New Roman"/>
        </w:rPr>
      </w:pPr>
      <m:oMath>
        <m:r>
          <w:rPr>
            <w:rFonts w:ascii="Cambria Math" w:hAnsi="Cambria Math"/>
          </w:rPr>
          <m:t>D+P+E</m:t>
        </m:r>
      </m:oMath>
      <w:r>
        <w:rPr>
          <w:rFonts w:ascii="Times New Roman" w:hAnsi="Times New Roman"/>
        </w:rPr>
        <w:t xml:space="preserve"> = </w:t>
      </w:r>
      <w:proofErr w:type="gramStart"/>
      <w:r>
        <w:rPr>
          <w:rFonts w:ascii="Times New Roman" w:hAnsi="Times New Roman"/>
        </w:rPr>
        <w:t>value</w:t>
      </w:r>
      <w:proofErr w:type="gramEnd"/>
      <w:r>
        <w:rPr>
          <w:rFonts w:ascii="Times New Roman" w:hAnsi="Times New Roman"/>
        </w:rPr>
        <w:t xml:space="preserve"> of firm</w:t>
      </w:r>
    </w:p>
    <w:p w14:paraId="09AE5929" w14:textId="77777777" w:rsidR="004B1B12" w:rsidRPr="004B1B12" w:rsidRDefault="004B1B12" w:rsidP="004B1B12">
      <w:pPr>
        <w:rPr>
          <w:rFonts w:ascii="Times New Roman" w:hAnsi="Times New Roman"/>
        </w:rPr>
      </w:pPr>
    </w:p>
    <w:p w14:paraId="009F3518" w14:textId="77777777" w:rsidR="004B1B12" w:rsidRPr="002C182C" w:rsidRDefault="004B1B12" w:rsidP="004B1B12">
      <w:pPr>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WACC</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d>
            <m:dPr>
              <m:ctrlPr>
                <w:rPr>
                  <w:rFonts w:ascii="Cambria Math" w:hAnsi="Cambria Math"/>
                  <w:i/>
                </w:rPr>
              </m:ctrlPr>
            </m:dPr>
            <m:e>
              <m:r>
                <w:rPr>
                  <w:rFonts w:ascii="Cambria Math" w:hAnsi="Cambria Math"/>
                </w:rPr>
                <m:t>1-T</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oMath>
      </m:oMathPara>
    </w:p>
    <w:p w14:paraId="76C479DC" w14:textId="77777777" w:rsidR="002C182C" w:rsidRDefault="002C182C" w:rsidP="004B1B12">
      <w:pPr>
        <w:rPr>
          <w:rFonts w:ascii="Times New Roman" w:hAnsi="Times New Roman"/>
        </w:rPr>
      </w:pPr>
      <w:r>
        <w:rPr>
          <w:rFonts w:ascii="Times New Roman" w:hAnsi="Times New Roman"/>
        </w:rPr>
        <w:tab/>
      </w:r>
    </w:p>
    <w:p w14:paraId="6A83EA33" w14:textId="77777777" w:rsidR="002C182C" w:rsidRPr="004B1B12" w:rsidRDefault="002C182C" w:rsidP="002C182C">
      <w:pPr>
        <w:ind w:firstLine="720"/>
        <w:rPr>
          <w:rFonts w:ascii="Times New Roman" w:hAnsi="Times New Roman"/>
        </w:rPr>
      </w:pPr>
      <w:r>
        <w:rPr>
          <w:rFonts w:ascii="Times New Roman" w:hAnsi="Times New Roman"/>
        </w:rPr>
        <w:t xml:space="preserve">***IRR must be greater than </w:t>
      </w:r>
      <m:oMath>
        <m:sSub>
          <m:sSubPr>
            <m:ctrlPr>
              <w:rPr>
                <w:rFonts w:ascii="Cambria Math" w:hAnsi="Cambria Math"/>
                <w:i/>
              </w:rPr>
            </m:ctrlPr>
          </m:sSubPr>
          <m:e>
            <m:r>
              <w:rPr>
                <w:rFonts w:ascii="Cambria Math" w:hAnsi="Cambria Math"/>
              </w:rPr>
              <m:t>r</m:t>
            </m:r>
          </m:e>
          <m:sub>
            <m:r>
              <w:rPr>
                <w:rFonts w:ascii="Cambria Math" w:hAnsi="Cambria Math"/>
              </w:rPr>
              <m:t>WACC</m:t>
            </m:r>
          </m:sub>
        </m:sSub>
      </m:oMath>
      <w:r>
        <w:rPr>
          <w:rFonts w:ascii="Times New Roman" w:hAnsi="Times New Roman"/>
        </w:rPr>
        <w:t xml:space="preserve"> for the project to be a good one</w:t>
      </w:r>
    </w:p>
    <w:p w14:paraId="61BCA6E1" w14:textId="77777777" w:rsidR="004B1B12" w:rsidRDefault="004B1B12" w:rsidP="004B1B12">
      <w:pPr>
        <w:rPr>
          <w:rFonts w:ascii="Times New Roman" w:hAnsi="Times New Roman"/>
        </w:rPr>
      </w:pPr>
    </w:p>
    <w:p w14:paraId="1D5AE559" w14:textId="77777777" w:rsidR="004B1B12" w:rsidRDefault="004B1B12" w:rsidP="004B1B12">
      <w:pPr>
        <w:rPr>
          <w:rFonts w:ascii="Times New Roman" w:hAnsi="Times New Roman"/>
        </w:rPr>
      </w:pPr>
      <w:r>
        <w:rPr>
          <w:rFonts w:ascii="Times New Roman" w:hAnsi="Times New Roman"/>
        </w:rPr>
        <w:t>What do the individual components of WACC mean and where do they come from?</w:t>
      </w:r>
    </w:p>
    <w:p w14:paraId="431D587B" w14:textId="77777777" w:rsidR="00B36CA1" w:rsidRDefault="00B36CA1" w:rsidP="004B1B12">
      <w:pPr>
        <w:pStyle w:val="ListParagraph"/>
        <w:numPr>
          <w:ilvl w:val="0"/>
          <w:numId w:val="5"/>
        </w:numPr>
        <w:rPr>
          <w:rFonts w:ascii="Times New Roman" w:hAnsi="Times New Roman"/>
        </w:rPr>
      </w:pPr>
      <w:r>
        <w:rPr>
          <w:rFonts w:ascii="Times New Roman" w:hAnsi="Times New Roman"/>
        </w:rPr>
        <w:t>Cost of Debt</w:t>
      </w:r>
    </w:p>
    <w:p w14:paraId="57D835A8" w14:textId="77777777" w:rsidR="00B36CA1" w:rsidRDefault="00B36CA1" w:rsidP="00B36CA1">
      <w:pPr>
        <w:pStyle w:val="ListParagraph"/>
        <w:numPr>
          <w:ilvl w:val="1"/>
          <w:numId w:val="5"/>
        </w:numPr>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D</m:t>
            </m:r>
          </m:sub>
        </m:sSub>
      </m:oMath>
      <w:r>
        <w:rPr>
          <w:rFonts w:ascii="Times New Roman" w:hAnsi="Times New Roman"/>
        </w:rPr>
        <w:t xml:space="preserve"> = </w:t>
      </w:r>
      <w:proofErr w:type="gramStart"/>
      <w:r>
        <w:rPr>
          <w:rFonts w:ascii="Times New Roman" w:hAnsi="Times New Roman"/>
        </w:rPr>
        <w:t>required</w:t>
      </w:r>
      <w:proofErr w:type="gramEnd"/>
      <w:r>
        <w:rPr>
          <w:rFonts w:ascii="Times New Roman" w:hAnsi="Times New Roman"/>
        </w:rPr>
        <w:t xml:space="preserve"> return to purchase new debt for a project (coupon rate on new debt)</w:t>
      </w:r>
    </w:p>
    <w:p w14:paraId="1C8F591B" w14:textId="77777777" w:rsidR="00B36CA1" w:rsidRDefault="00B36CA1" w:rsidP="00B36CA1">
      <w:pPr>
        <w:pStyle w:val="ListParagraph"/>
        <w:numPr>
          <w:ilvl w:val="1"/>
          <w:numId w:val="5"/>
        </w:numPr>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d>
          <m:dPr>
            <m:ctrlPr>
              <w:rPr>
                <w:rFonts w:ascii="Cambria Math" w:hAnsi="Cambria Math"/>
                <w:i/>
              </w:rPr>
            </m:ctrlPr>
          </m:dPr>
          <m:e>
            <m:r>
              <w:rPr>
                <w:rFonts w:ascii="Cambria Math" w:hAnsi="Cambria Math"/>
              </w:rPr>
              <m:t>1-T</m:t>
            </m:r>
          </m:e>
        </m:d>
      </m:oMath>
      <w:r>
        <w:rPr>
          <w:rFonts w:ascii="Times New Roman" w:hAnsi="Times New Roman"/>
        </w:rPr>
        <w:t xml:space="preserve"> </w:t>
      </w:r>
      <w:r w:rsidRPr="00B36CA1">
        <w:rPr>
          <w:rFonts w:ascii="Times New Roman" w:hAnsi="Times New Roman"/>
        </w:rPr>
        <w:sym w:font="Wingdings" w:char="F0E0"/>
      </w:r>
      <w:r>
        <w:rPr>
          <w:rFonts w:ascii="Times New Roman" w:hAnsi="Times New Roman"/>
        </w:rPr>
        <w:t xml:space="preserve"> </w:t>
      </w:r>
      <w:proofErr w:type="gramStart"/>
      <w:r>
        <w:rPr>
          <w:rFonts w:ascii="Times New Roman" w:hAnsi="Times New Roman"/>
        </w:rPr>
        <w:t>interest</w:t>
      </w:r>
      <w:proofErr w:type="gramEnd"/>
      <w:r>
        <w:rPr>
          <w:rFonts w:ascii="Times New Roman" w:hAnsi="Times New Roman"/>
        </w:rPr>
        <w:t xml:space="preserve"> is tax deductible</w:t>
      </w:r>
    </w:p>
    <w:p w14:paraId="425A29F0" w14:textId="77777777" w:rsidR="00B36CA1" w:rsidRDefault="00B36CA1" w:rsidP="00B36CA1">
      <w:pPr>
        <w:pStyle w:val="ListParagraph"/>
        <w:numPr>
          <w:ilvl w:val="1"/>
          <w:numId w:val="5"/>
        </w:numPr>
        <w:rPr>
          <w:rFonts w:ascii="Times New Roman" w:hAnsi="Times New Roman"/>
        </w:rPr>
      </w:pPr>
      <w:r>
        <w:rPr>
          <w:rFonts w:ascii="Times New Roman" w:hAnsi="Times New Roman"/>
        </w:rPr>
        <w:t xml:space="preserve">Estimating </w:t>
      </w:r>
      <m:oMath>
        <m:sSub>
          <m:sSubPr>
            <m:ctrlPr>
              <w:rPr>
                <w:rFonts w:ascii="Cambria Math" w:hAnsi="Cambria Math"/>
                <w:i/>
              </w:rPr>
            </m:ctrlPr>
          </m:sSubPr>
          <m:e>
            <m:r>
              <w:rPr>
                <w:rFonts w:ascii="Cambria Math" w:hAnsi="Cambria Math"/>
              </w:rPr>
              <m:t>r</m:t>
            </m:r>
          </m:e>
          <m:sub>
            <m:r>
              <w:rPr>
                <w:rFonts w:ascii="Cambria Math" w:hAnsi="Cambria Math"/>
              </w:rPr>
              <m:t>D</m:t>
            </m:r>
          </m:sub>
        </m:sSub>
      </m:oMath>
      <w:r>
        <w:rPr>
          <w:rFonts w:ascii="Times New Roman" w:hAnsi="Times New Roman"/>
        </w:rPr>
        <w:t>:</w:t>
      </w:r>
    </w:p>
    <w:p w14:paraId="1807C0D2" w14:textId="77777777" w:rsidR="00B36CA1" w:rsidRDefault="00B36CA1" w:rsidP="00B36CA1">
      <w:pPr>
        <w:pStyle w:val="ListParagraph"/>
        <w:numPr>
          <w:ilvl w:val="2"/>
          <w:numId w:val="5"/>
        </w:numPr>
        <w:rPr>
          <w:rFonts w:ascii="Times New Roman" w:hAnsi="Times New Roman"/>
        </w:rPr>
      </w:pPr>
      <w:r>
        <w:rPr>
          <w:rFonts w:ascii="Times New Roman" w:hAnsi="Times New Roman"/>
        </w:rPr>
        <w:t>Find the YTM on existing firms debt</w:t>
      </w:r>
    </w:p>
    <w:p w14:paraId="7C7CE997" w14:textId="77777777" w:rsidR="00B36CA1" w:rsidRDefault="00B36CA1" w:rsidP="00B36CA1">
      <w:pPr>
        <w:pStyle w:val="ListParagraph"/>
        <w:numPr>
          <w:ilvl w:val="2"/>
          <w:numId w:val="5"/>
        </w:numPr>
        <w:rPr>
          <w:rFonts w:ascii="Times New Roman" w:hAnsi="Times New Roman"/>
        </w:rPr>
      </w:pPr>
      <w:r>
        <w:rPr>
          <w:rFonts w:ascii="Times New Roman" w:hAnsi="Times New Roman"/>
        </w:rPr>
        <w:t>Use YTM on firms with similar risk</w:t>
      </w:r>
    </w:p>
    <w:p w14:paraId="5F1A33A0" w14:textId="77777777" w:rsidR="004B1B12" w:rsidRDefault="004B1B12" w:rsidP="004B1B12">
      <w:pPr>
        <w:pStyle w:val="ListParagraph"/>
        <w:numPr>
          <w:ilvl w:val="0"/>
          <w:numId w:val="5"/>
        </w:numPr>
        <w:rPr>
          <w:rFonts w:ascii="Times New Roman" w:hAnsi="Times New Roman"/>
        </w:rPr>
      </w:pPr>
      <w:r>
        <w:rPr>
          <w:rFonts w:ascii="Times New Roman" w:hAnsi="Times New Roman"/>
        </w:rPr>
        <w:t>Preferred Stock</w:t>
      </w:r>
    </w:p>
    <w:p w14:paraId="0B3B5F04" w14:textId="77777777" w:rsidR="00B36CA1" w:rsidRDefault="00B36CA1" w:rsidP="00B36CA1">
      <w:pPr>
        <w:pStyle w:val="ListParagraph"/>
        <w:numPr>
          <w:ilvl w:val="1"/>
          <w:numId w:val="5"/>
        </w:numPr>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P</m:t>
            </m:r>
          </m:sub>
        </m:sSub>
      </m:oMath>
      <w:r>
        <w:rPr>
          <w:rFonts w:ascii="Times New Roman" w:hAnsi="Times New Roman"/>
        </w:rPr>
        <w:t xml:space="preserve"> = </w:t>
      </w:r>
      <w:proofErr w:type="gramStart"/>
      <w:r>
        <w:rPr>
          <w:rFonts w:ascii="Times New Roman" w:hAnsi="Times New Roman"/>
        </w:rPr>
        <w:t>required</w:t>
      </w:r>
      <w:proofErr w:type="gramEnd"/>
      <w:r>
        <w:rPr>
          <w:rFonts w:ascii="Times New Roman" w:hAnsi="Times New Roman"/>
        </w:rPr>
        <w:t xml:space="preserve"> return for an investor to buy a new preferred share (dividend rate on a new share)</w:t>
      </w:r>
    </w:p>
    <w:p w14:paraId="7FB8C06A" w14:textId="77777777" w:rsidR="00B36CA1" w:rsidRDefault="00B36CA1" w:rsidP="00B36CA1">
      <w:pPr>
        <w:pStyle w:val="ListParagraph"/>
        <w:numPr>
          <w:ilvl w:val="1"/>
          <w:numId w:val="5"/>
        </w:numPr>
        <w:rPr>
          <w:rFonts w:ascii="Times New Roman" w:hAnsi="Times New Roman"/>
        </w:rPr>
      </w:pPr>
      <w:r>
        <w:rPr>
          <w:rFonts w:ascii="Times New Roman" w:hAnsi="Times New Roman"/>
        </w:rPr>
        <w:t xml:space="preserve">Find </w:t>
      </w:r>
      <m:oMath>
        <m:sSub>
          <m:sSubPr>
            <m:ctrlPr>
              <w:rPr>
                <w:rFonts w:ascii="Cambria Math" w:hAnsi="Cambria Math"/>
                <w:i/>
              </w:rPr>
            </m:ctrlPr>
          </m:sSubPr>
          <m:e>
            <m:r>
              <w:rPr>
                <w:rFonts w:ascii="Cambria Math" w:hAnsi="Cambria Math"/>
              </w:rPr>
              <m:t>r</m:t>
            </m:r>
          </m:e>
          <m:sub>
            <m:r>
              <w:rPr>
                <w:rFonts w:ascii="Cambria Math" w:hAnsi="Cambria Math"/>
              </w:rPr>
              <m:t>P</m:t>
            </m:r>
          </m:sub>
        </m:sSub>
      </m:oMath>
      <w:r>
        <w:rPr>
          <w:rFonts w:ascii="Times New Roman" w:hAnsi="Times New Roman"/>
        </w:rPr>
        <w:t xml:space="preserve"> using a currently trading share</w:t>
      </w:r>
    </w:p>
    <w:p w14:paraId="6DBAA9E7" w14:textId="77777777" w:rsidR="00B36CA1" w:rsidRPr="00B36CA1" w:rsidRDefault="00B36CA1" w:rsidP="00B36CA1">
      <w:pPr>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P</m:t>
                  </m:r>
                </m:sub>
              </m:sSub>
            </m:num>
            <m:den>
              <m:sSub>
                <m:sSubPr>
                  <m:ctrlPr>
                    <w:rPr>
                      <w:rFonts w:ascii="Cambria Math" w:hAnsi="Cambria Math"/>
                      <w:i/>
                    </w:rPr>
                  </m:ctrlPr>
                </m:sSubPr>
                <m:e>
                  <m:r>
                    <w:rPr>
                      <w:rFonts w:ascii="Cambria Math" w:hAnsi="Cambria Math"/>
                    </w:rPr>
                    <m:t>P</m:t>
                  </m:r>
                </m:e>
                <m:sub>
                  <m:r>
                    <w:rPr>
                      <w:rFonts w:ascii="Cambria Math" w:hAnsi="Cambria Math"/>
                    </w:rPr>
                    <m:t>0</m:t>
                  </m:r>
                </m:sub>
              </m:sSub>
            </m:den>
          </m:f>
        </m:oMath>
      </m:oMathPara>
    </w:p>
    <w:p w14:paraId="2D14E573" w14:textId="77777777" w:rsidR="004B1B12" w:rsidRDefault="00B36CA1" w:rsidP="004B1B12">
      <w:pPr>
        <w:pStyle w:val="ListParagraph"/>
        <w:numPr>
          <w:ilvl w:val="0"/>
          <w:numId w:val="5"/>
        </w:numPr>
        <w:rPr>
          <w:rFonts w:ascii="Times New Roman" w:hAnsi="Times New Roman"/>
        </w:rPr>
      </w:pPr>
      <w:r>
        <w:rPr>
          <w:rFonts w:ascii="Times New Roman" w:hAnsi="Times New Roman"/>
        </w:rPr>
        <w:t>Cost of Equity</w:t>
      </w:r>
    </w:p>
    <w:p w14:paraId="15B34139" w14:textId="77777777" w:rsidR="00B36CA1" w:rsidRDefault="00B36CA1" w:rsidP="00B36CA1">
      <w:pPr>
        <w:pStyle w:val="ListParagraph"/>
        <w:numPr>
          <w:ilvl w:val="1"/>
          <w:numId w:val="5"/>
        </w:numPr>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E</m:t>
            </m:r>
          </m:sub>
        </m:sSub>
      </m:oMath>
      <w:r>
        <w:rPr>
          <w:rFonts w:ascii="Times New Roman" w:hAnsi="Times New Roman"/>
        </w:rPr>
        <w:t xml:space="preserve"> = </w:t>
      </w:r>
      <w:proofErr w:type="gramStart"/>
      <w:r>
        <w:rPr>
          <w:rFonts w:ascii="Times New Roman" w:hAnsi="Times New Roman"/>
        </w:rPr>
        <w:t>required</w:t>
      </w:r>
      <w:proofErr w:type="gramEnd"/>
      <w:r>
        <w:rPr>
          <w:rFonts w:ascii="Times New Roman" w:hAnsi="Times New Roman"/>
        </w:rPr>
        <w:t xml:space="preserve"> return to invest in CS</w:t>
      </w:r>
    </w:p>
    <w:p w14:paraId="18D9F662" w14:textId="77777777" w:rsidR="00B36CA1" w:rsidRDefault="00B36CA1" w:rsidP="00B36CA1">
      <w:pPr>
        <w:pStyle w:val="ListParagraph"/>
        <w:numPr>
          <w:ilvl w:val="1"/>
          <w:numId w:val="5"/>
        </w:numPr>
        <w:rPr>
          <w:rFonts w:ascii="Times New Roman" w:hAnsi="Times New Roman"/>
        </w:rPr>
      </w:pPr>
      <w:r>
        <w:rPr>
          <w:rFonts w:ascii="Times New Roman" w:hAnsi="Times New Roman"/>
        </w:rPr>
        <w:t xml:space="preserve">There are 2 ways to estimate </w:t>
      </w:r>
      <m:oMath>
        <m:sSub>
          <m:sSubPr>
            <m:ctrlPr>
              <w:rPr>
                <w:rFonts w:ascii="Cambria Math" w:hAnsi="Cambria Math"/>
                <w:i/>
              </w:rPr>
            </m:ctrlPr>
          </m:sSubPr>
          <m:e>
            <m:r>
              <w:rPr>
                <w:rFonts w:ascii="Cambria Math" w:hAnsi="Cambria Math"/>
              </w:rPr>
              <m:t>r</m:t>
            </m:r>
          </m:e>
          <m:sub>
            <m:r>
              <w:rPr>
                <w:rFonts w:ascii="Cambria Math" w:hAnsi="Cambria Math"/>
              </w:rPr>
              <m:t>E</m:t>
            </m:r>
          </m:sub>
        </m:sSub>
      </m:oMath>
      <w:r>
        <w:rPr>
          <w:rFonts w:ascii="Times New Roman" w:hAnsi="Times New Roman"/>
        </w:rPr>
        <w:t>:</w:t>
      </w:r>
    </w:p>
    <w:p w14:paraId="7CCDDCCC" w14:textId="77777777" w:rsidR="00B36CA1" w:rsidRDefault="00B36CA1" w:rsidP="00B36CA1">
      <w:pPr>
        <w:pStyle w:val="ListParagraph"/>
        <w:numPr>
          <w:ilvl w:val="0"/>
          <w:numId w:val="6"/>
        </w:numPr>
        <w:rPr>
          <w:rFonts w:ascii="Times New Roman" w:hAnsi="Times New Roman"/>
        </w:rPr>
      </w:pPr>
      <w:r>
        <w:rPr>
          <w:rFonts w:ascii="Times New Roman" w:hAnsi="Times New Roman"/>
        </w:rPr>
        <w:t>CAPM</w:t>
      </w:r>
    </w:p>
    <w:p w14:paraId="009C7E17" w14:textId="77777777" w:rsidR="00B36CA1" w:rsidRDefault="00B36CA1" w:rsidP="00B36CA1">
      <w:pPr>
        <w:pStyle w:val="ListParagraph"/>
        <w:ind w:left="2160"/>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+β(E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oMath>
      </m:oMathPara>
    </w:p>
    <w:p w14:paraId="0E9DF520" w14:textId="77777777" w:rsidR="00B36CA1" w:rsidRDefault="00B36CA1" w:rsidP="00B36CA1">
      <w:pPr>
        <w:pStyle w:val="ListParagraph"/>
        <w:numPr>
          <w:ilvl w:val="0"/>
          <w:numId w:val="6"/>
        </w:numPr>
        <w:rPr>
          <w:rFonts w:ascii="Times New Roman" w:hAnsi="Times New Roman"/>
        </w:rPr>
      </w:pPr>
      <w:r>
        <w:rPr>
          <w:rFonts w:ascii="Times New Roman" w:hAnsi="Times New Roman"/>
        </w:rPr>
        <w:t>Use stock pricing model</w:t>
      </w:r>
    </w:p>
    <w:p w14:paraId="5CD18C04" w14:textId="77777777" w:rsidR="00B36CA1" w:rsidRPr="00B36CA1" w:rsidRDefault="00B36CA1" w:rsidP="00B36CA1">
      <w:pPr>
        <w:pStyle w:val="ListParagraph"/>
        <w:ind w:left="2160"/>
        <w:rPr>
          <w:rFonts w:ascii="Times New Roman" w:hAnsi="Times New Roman"/>
        </w:rPr>
      </w:pP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*(1+g)</m:t>
            </m:r>
          </m:num>
          <m:den>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-g</m:t>
            </m:r>
          </m:den>
        </m:f>
        <m:r>
          <w:rPr>
            <w:rFonts w:ascii="Cambria Math" w:hAnsi="Cambria Math"/>
          </w:rPr>
          <m:t xml:space="preserve">   </m:t>
        </m:r>
      </m:oMath>
      <w:r w:rsidRPr="00B36CA1">
        <w:rPr>
          <w:rFonts w:ascii="Times New Roman" w:hAnsi="Times New Roman"/>
        </w:rPr>
        <w:sym w:font="Wingdings" w:char="F0E0"/>
      </w:r>
      <w:r>
        <w:rPr>
          <w:rFonts w:ascii="Times New Roman" w:hAnsi="Times New Roman"/>
        </w:rPr>
        <w:t xml:space="preserve"> </w:t>
      </w:r>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*(1+g)</m:t>
            </m:r>
          </m:num>
          <m:den>
            <m:sSub>
              <m:sSubPr>
                <m:ctrlPr>
                  <w:rPr>
                    <w:rFonts w:ascii="Cambria Math" w:hAnsi="Cambria Math"/>
                    <w:i/>
                  </w:rPr>
                </m:ctrlPr>
              </m:sSubPr>
              <m:e>
                <m:r>
                  <w:rPr>
                    <w:rFonts w:ascii="Cambria Math" w:hAnsi="Cambria Math"/>
                  </w:rPr>
                  <m:t>P</m:t>
                </m:r>
              </m:e>
              <m:sub>
                <m:r>
                  <w:rPr>
                    <w:rFonts w:ascii="Cambria Math" w:hAnsi="Cambria Math"/>
                  </w:rPr>
                  <m:t>0</m:t>
                </m:r>
              </m:sub>
            </m:sSub>
          </m:den>
        </m:f>
        <m:r>
          <w:rPr>
            <w:rFonts w:ascii="Cambria Math" w:hAnsi="Cambria Math"/>
          </w:rPr>
          <m:t>+g</m:t>
        </m:r>
      </m:oMath>
    </w:p>
    <w:p w14:paraId="6DF54E0E" w14:textId="77777777" w:rsidR="00B36CA1" w:rsidRDefault="00B36CA1" w:rsidP="00B36CA1">
      <w:pPr>
        <w:pStyle w:val="ListParagraph"/>
        <w:numPr>
          <w:ilvl w:val="1"/>
          <w:numId w:val="5"/>
        </w:numPr>
        <w:rPr>
          <w:rFonts w:ascii="Times New Roman" w:hAnsi="Times New Roman"/>
        </w:rPr>
      </w:pPr>
      <w:r>
        <w:rPr>
          <w:rFonts w:ascii="Times New Roman" w:hAnsi="Times New Roman"/>
        </w:rPr>
        <w:t>There are 2 sources of equity financing:</w:t>
      </w:r>
    </w:p>
    <w:p w14:paraId="76C05416" w14:textId="77777777" w:rsidR="00B36CA1" w:rsidRDefault="00B36CA1" w:rsidP="00B36CA1">
      <w:pPr>
        <w:pStyle w:val="ListParagraph"/>
        <w:numPr>
          <w:ilvl w:val="0"/>
          <w:numId w:val="7"/>
        </w:numPr>
        <w:rPr>
          <w:rFonts w:ascii="Times New Roman" w:hAnsi="Times New Roman"/>
        </w:rPr>
      </w:pPr>
      <w:r>
        <w:rPr>
          <w:rFonts w:ascii="Times New Roman" w:hAnsi="Times New Roman"/>
        </w:rPr>
        <w:t xml:space="preserve">Internal Financing: using existing retained earnings to finance a project (shareholders should earn </w:t>
      </w:r>
      <m:oMath>
        <m:sSub>
          <m:sSubPr>
            <m:ctrlPr>
              <w:rPr>
                <w:rFonts w:ascii="Cambria Math" w:hAnsi="Cambria Math"/>
                <w:i/>
              </w:rPr>
            </m:ctrlPr>
          </m:sSubPr>
          <m:e>
            <m:r>
              <w:rPr>
                <w:rFonts w:ascii="Cambria Math" w:hAnsi="Cambria Math"/>
              </w:rPr>
              <m:t>r</m:t>
            </m:r>
          </m:e>
          <m:sub>
            <m:r>
              <w:rPr>
                <w:rFonts w:ascii="Cambria Math" w:hAnsi="Cambria Math"/>
              </w:rPr>
              <m:t>E</m:t>
            </m:r>
          </m:sub>
        </m:sSub>
      </m:oMath>
      <w:r>
        <w:rPr>
          <w:rFonts w:ascii="Times New Roman" w:hAnsi="Times New Roman"/>
        </w:rPr>
        <w:t>)</w:t>
      </w:r>
    </w:p>
    <w:p w14:paraId="4B66CA80" w14:textId="77777777" w:rsidR="002C182C" w:rsidRDefault="00B36CA1" w:rsidP="002C182C">
      <w:pPr>
        <w:pStyle w:val="ListParagraph"/>
        <w:numPr>
          <w:ilvl w:val="0"/>
          <w:numId w:val="7"/>
        </w:numPr>
        <w:rPr>
          <w:rFonts w:ascii="Times New Roman" w:hAnsi="Times New Roman"/>
        </w:rPr>
      </w:pPr>
      <w:r>
        <w:rPr>
          <w:rFonts w:ascii="Times New Roman" w:hAnsi="Times New Roman"/>
        </w:rPr>
        <w:t>External Financing: issuing new shares to raise capital (costly due to floatation costs</w:t>
      </w:r>
      <w:r w:rsidR="002C182C">
        <w:rPr>
          <w:rFonts w:ascii="Times New Roman" w:hAnsi="Times New Roman"/>
        </w:rPr>
        <w:t>, which comes from the equity underwriter)</w:t>
      </w:r>
    </w:p>
    <w:p w14:paraId="417369BD" w14:textId="77777777" w:rsidR="002C182C" w:rsidRDefault="002C182C" w:rsidP="002C182C">
      <w:pPr>
        <w:pStyle w:val="ListParagraph"/>
        <w:numPr>
          <w:ilvl w:val="1"/>
          <w:numId w:val="5"/>
        </w:numPr>
        <w:rPr>
          <w:rFonts w:ascii="Times New Roman" w:hAnsi="Times New Roman"/>
        </w:rPr>
      </w:pPr>
      <w:r>
        <w:rPr>
          <w:rFonts w:ascii="Times New Roman" w:hAnsi="Times New Roman"/>
        </w:rPr>
        <w:t>You will usually (hopefully) see a firm with more equity than debt</w:t>
      </w:r>
    </w:p>
    <w:p w14:paraId="03AC5E51" w14:textId="77777777" w:rsidR="002C182C" w:rsidRDefault="002C182C" w:rsidP="002C182C">
      <w:pPr>
        <w:rPr>
          <w:rFonts w:ascii="Times New Roman" w:hAnsi="Times New Roman"/>
        </w:rPr>
      </w:pPr>
    </w:p>
    <w:p w14:paraId="06AAF710" w14:textId="77777777" w:rsidR="002C182C" w:rsidRDefault="002C182C" w:rsidP="002C182C">
      <w:pPr>
        <w:rPr>
          <w:rFonts w:ascii="Times New Roman" w:hAnsi="Times New Roman"/>
        </w:rPr>
      </w:pPr>
      <w:r>
        <w:rPr>
          <w:rFonts w:ascii="Times New Roman" w:hAnsi="Times New Roman"/>
        </w:rPr>
        <w:t>Steps in Finding WACC</w:t>
      </w:r>
    </w:p>
    <w:p w14:paraId="67D4C5AD" w14:textId="77777777" w:rsidR="006A75E8" w:rsidRDefault="002C182C" w:rsidP="006A75E8">
      <w:pPr>
        <w:pStyle w:val="ListParagraph"/>
        <w:numPr>
          <w:ilvl w:val="0"/>
          <w:numId w:val="8"/>
        </w:numPr>
        <w:rPr>
          <w:rFonts w:ascii="Times New Roman" w:hAnsi="Times New Roman"/>
        </w:rPr>
      </w:pPr>
      <w:r>
        <w:rPr>
          <w:rFonts w:ascii="Times New Roman" w:hAnsi="Times New Roman"/>
        </w:rPr>
        <w:t>Determine the weight for each capital component and how much money is needed from each capital component</w:t>
      </w:r>
    </w:p>
    <w:p w14:paraId="68B065C5" w14:textId="77777777" w:rsidR="006A75E8" w:rsidRDefault="006A75E8" w:rsidP="006A75E8">
      <w:pPr>
        <w:pStyle w:val="ListParagraph"/>
        <w:numPr>
          <w:ilvl w:val="1"/>
          <w:numId w:val="8"/>
        </w:numPr>
        <w:ind w:left="1440"/>
        <w:rPr>
          <w:rFonts w:ascii="Times New Roman" w:hAnsi="Times New Roman"/>
        </w:rPr>
      </w:pPr>
      <w:r>
        <w:rPr>
          <w:rFonts w:ascii="Times New Roman" w:hAnsi="Times New Roman"/>
        </w:rPr>
        <w:t>Use market values of debt, PS, and equity (rather than the balance sheet or book value of these sources) because market values reflect current values placed on firm sources of capital by investors</w:t>
      </w:r>
    </w:p>
    <w:p w14:paraId="523D344C" w14:textId="77777777" w:rsidR="006A75E8" w:rsidRPr="006A75E8" w:rsidRDefault="006A75E8" w:rsidP="006A75E8">
      <w:pPr>
        <w:pStyle w:val="ListParagraph"/>
        <w:numPr>
          <w:ilvl w:val="2"/>
          <w:numId w:val="8"/>
        </w:numPr>
        <w:ind w:left="2160"/>
        <w:rPr>
          <w:rFonts w:ascii="Times New Roman" w:hAnsi="Times New Roman"/>
        </w:rPr>
      </w:pPr>
      <w:r>
        <w:rPr>
          <w:rFonts w:ascii="Times New Roman" w:hAnsi="Times New Roman"/>
        </w:rPr>
        <w:t>Firm value can be thought of as the market value of equity plus the market value of debt</w:t>
      </w:r>
    </w:p>
    <w:p w14:paraId="110C1982" w14:textId="77777777" w:rsidR="006A75E8" w:rsidRDefault="006A75E8" w:rsidP="006A75E8">
      <w:pPr>
        <w:ind w:left="1980" w:firstLine="180"/>
        <w:rPr>
          <w:rFonts w:ascii="Times New Roman" w:hAnsi="Times New Roman"/>
        </w:rPr>
      </w:pPr>
      <w:r>
        <w:rPr>
          <w:rFonts w:ascii="Times New Roman" w:hAnsi="Times New Roman"/>
        </w:rPr>
        <w:t>D = market value of debt</w:t>
      </w:r>
    </w:p>
    <w:p w14:paraId="183B5829" w14:textId="77777777" w:rsidR="006A75E8" w:rsidRDefault="006A75E8" w:rsidP="006A75E8">
      <w:pPr>
        <w:ind w:left="1980" w:firstLine="180"/>
        <w:rPr>
          <w:rFonts w:ascii="Times New Roman" w:hAnsi="Times New Roman"/>
        </w:rPr>
      </w:pPr>
      <w:r>
        <w:rPr>
          <w:rFonts w:ascii="Times New Roman" w:hAnsi="Times New Roman"/>
        </w:rPr>
        <w:t>E = market value of equity</w:t>
      </w:r>
    </w:p>
    <w:p w14:paraId="37B1DEC2" w14:textId="77777777" w:rsidR="006A75E8" w:rsidRDefault="006A75E8" w:rsidP="006A75E8">
      <w:pPr>
        <w:ind w:left="1980" w:firstLine="180"/>
        <w:rPr>
          <w:rFonts w:ascii="Times New Roman" w:hAnsi="Times New Roman"/>
        </w:rPr>
      </w:pPr>
      <w:r>
        <w:rPr>
          <w:rFonts w:ascii="Times New Roman" w:hAnsi="Times New Roman"/>
        </w:rPr>
        <w:t>V = firm value = D + E</w:t>
      </w:r>
    </w:p>
    <w:p w14:paraId="3DBB855A" w14:textId="77777777" w:rsidR="006A75E8" w:rsidRDefault="006A75E8" w:rsidP="006A75E8">
      <w:pPr>
        <w:ind w:left="1980" w:firstLine="180"/>
        <w:rPr>
          <w:rFonts w:ascii="Times New Roman" w:hAnsi="Times New Roman"/>
        </w:rPr>
      </w:pPr>
      <m:oMathPara>
        <m:oMath>
          <m:r>
            <w:rPr>
              <w:rFonts w:ascii="Cambria Math" w:hAnsi="Cambria Math"/>
            </w:rPr>
            <m:t>V=</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D+E</m:t>
              </m:r>
            </m:den>
          </m:f>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D+E</m:t>
              </m:r>
            </m:den>
          </m:f>
        </m:oMath>
      </m:oMathPara>
    </w:p>
    <w:p w14:paraId="5DF7B578" w14:textId="77777777" w:rsidR="006A75E8" w:rsidRPr="006A75E8" w:rsidRDefault="006A75E8" w:rsidP="006A75E8">
      <w:pPr>
        <w:rPr>
          <w:rFonts w:ascii="Times New Roman" w:hAnsi="Times New Roman"/>
        </w:rPr>
      </w:pPr>
    </w:p>
    <w:p w14:paraId="02F9AC64" w14:textId="77777777" w:rsidR="002C182C" w:rsidRDefault="002C182C" w:rsidP="002C182C">
      <w:pPr>
        <w:pStyle w:val="ListParagraph"/>
        <w:numPr>
          <w:ilvl w:val="0"/>
          <w:numId w:val="8"/>
        </w:numPr>
        <w:rPr>
          <w:rFonts w:ascii="Times New Roman" w:hAnsi="Times New Roman"/>
        </w:rPr>
      </w:pPr>
      <w:r>
        <w:rPr>
          <w:rFonts w:ascii="Times New Roman" w:hAnsi="Times New Roman"/>
        </w:rPr>
        <w:t>Determine the cost of debt (</w:t>
      </w:r>
      <m:oMath>
        <m:sSub>
          <m:sSubPr>
            <m:ctrlPr>
              <w:rPr>
                <w:rFonts w:ascii="Cambria Math" w:hAnsi="Cambria Math"/>
                <w:i/>
              </w:rPr>
            </m:ctrlPr>
          </m:sSubPr>
          <m:e>
            <m:r>
              <w:rPr>
                <w:rFonts w:ascii="Cambria Math" w:hAnsi="Cambria Math"/>
              </w:rPr>
              <m:t>r</m:t>
            </m:r>
          </m:e>
          <m:sub>
            <m:r>
              <w:rPr>
                <w:rFonts w:ascii="Cambria Math" w:hAnsi="Cambria Math"/>
              </w:rPr>
              <m:t>D</m:t>
            </m:r>
          </m:sub>
        </m:sSub>
      </m:oMath>
      <w:r>
        <w:rPr>
          <w:rFonts w:ascii="Times New Roman" w:hAnsi="Times New Roman"/>
        </w:rPr>
        <w:t>)</w:t>
      </w:r>
    </w:p>
    <w:p w14:paraId="3F572C1B" w14:textId="77777777" w:rsidR="002C182C" w:rsidRDefault="002C182C" w:rsidP="002C182C">
      <w:pPr>
        <w:pStyle w:val="ListParagraph"/>
        <w:numPr>
          <w:ilvl w:val="1"/>
          <w:numId w:val="8"/>
        </w:numPr>
        <w:ind w:left="1440"/>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D</m:t>
            </m:r>
          </m:sub>
        </m:sSub>
      </m:oMath>
      <w:r>
        <w:rPr>
          <w:rFonts w:ascii="Times New Roman" w:hAnsi="Times New Roman"/>
        </w:rPr>
        <w:t xml:space="preserve"> = YTM = I</w:t>
      </w:r>
    </w:p>
    <w:p w14:paraId="0E43CEFF" w14:textId="77777777" w:rsidR="002C182C" w:rsidRDefault="002C182C" w:rsidP="002C182C">
      <w:pPr>
        <w:rPr>
          <w:rFonts w:ascii="Times New Roman" w:hAnsi="Times New Roman"/>
        </w:rPr>
      </w:pPr>
    </w:p>
    <w:p w14:paraId="5A68C62E" w14:textId="77777777" w:rsidR="002C182C" w:rsidRPr="002C182C" w:rsidRDefault="002C182C" w:rsidP="002C182C">
      <w:pPr>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coupon</m:t>
              </m:r>
            </m:num>
            <m:den>
              <m:sSub>
                <m:sSubPr>
                  <m:ctrlPr>
                    <w:rPr>
                      <w:rFonts w:ascii="Cambria Math" w:hAnsi="Cambria Math"/>
                      <w:i/>
                    </w:rPr>
                  </m:ctrlPr>
                </m:sSubPr>
                <m:e>
                  <m:r>
                    <w:rPr>
                      <w:rFonts w:ascii="Cambria Math" w:hAnsi="Cambria Math"/>
                    </w:rPr>
                    <m:t>r</m:t>
                  </m:r>
                </m:e>
                <m:sub>
                  <m:r>
                    <w:rPr>
                      <w:rFonts w:ascii="Cambria Math" w:hAnsi="Cambria Math"/>
                    </w:rPr>
                    <m:t>D</m:t>
                  </m:r>
                </m:sub>
              </m:sSub>
            </m:den>
          </m:f>
          <m:r>
            <w:rPr>
              <w:rFonts w:ascii="Cambria Math" w:hAnsi="Cambria Math"/>
            </w:rPr>
            <m:t>*</m:t>
          </m:r>
          <m:d>
            <m:dPr>
              <m:begChr m:val="["/>
              <m:endChr m:val="]"/>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d</m:t>
                              </m:r>
                            </m:sub>
                          </m:sSub>
                        </m:den>
                      </m:f>
                    </m:e>
                  </m:d>
                </m:e>
                <m:sup>
                  <m:r>
                    <w:rPr>
                      <w:rFonts w:ascii="Cambria Math" w:hAnsi="Cambria Math"/>
                    </w:rPr>
                    <m:t>N</m:t>
                  </m:r>
                </m:sup>
              </m:sSup>
            </m:e>
          </m:d>
          <m:r>
            <w:rPr>
              <w:rFonts w:ascii="Cambria Math" w:hAnsi="Cambria Math"/>
            </w:rPr>
            <m:t>+</m:t>
          </m:r>
          <m:f>
            <m:fPr>
              <m:ctrlPr>
                <w:rPr>
                  <w:rFonts w:ascii="Cambria Math" w:hAnsi="Cambria Math"/>
                  <w:i/>
                </w:rPr>
              </m:ctrlPr>
            </m:fPr>
            <m:num>
              <m:r>
                <w:rPr>
                  <w:rFonts w:ascii="Cambria Math" w:hAnsi="Cambria Math"/>
                </w:rPr>
                <m:t>Face</m:t>
              </m:r>
            </m:num>
            <m:den>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e>
                <m:sup>
                  <m:r>
                    <w:rPr>
                      <w:rFonts w:ascii="Cambria Math" w:hAnsi="Cambria Math"/>
                    </w:rPr>
                    <m:t>N</m:t>
                  </m:r>
                </m:sup>
              </m:sSup>
            </m:den>
          </m:f>
        </m:oMath>
      </m:oMathPara>
    </w:p>
    <w:p w14:paraId="0087BFBC" w14:textId="77777777" w:rsidR="002C182C" w:rsidRDefault="002C182C" w:rsidP="002C182C">
      <w:pPr>
        <w:ind w:left="720"/>
        <w:rPr>
          <w:rFonts w:ascii="Times New Roman" w:hAnsi="Times New Roman"/>
        </w:rPr>
      </w:pPr>
    </w:p>
    <w:p w14:paraId="72D34DC9" w14:textId="77777777" w:rsidR="002C182C" w:rsidRDefault="002C182C" w:rsidP="002C182C">
      <w:pPr>
        <w:ind w:left="720"/>
        <w:rPr>
          <w:rFonts w:ascii="Times New Roman" w:hAnsi="Times New Roman"/>
        </w:rPr>
      </w:pPr>
      <w:r w:rsidRPr="002C182C">
        <w:rPr>
          <w:rFonts w:ascii="Times New Roman" w:hAnsi="Times New Roman"/>
        </w:rPr>
        <w:t xml:space="preserve">Solve for </w:t>
      </w:r>
      <m:oMath>
        <m:sSub>
          <m:sSubPr>
            <m:ctrlPr>
              <w:rPr>
                <w:rFonts w:ascii="Cambria Math" w:hAnsi="Cambria Math"/>
                <w:i/>
              </w:rPr>
            </m:ctrlPr>
          </m:sSubPr>
          <m:e>
            <m:r>
              <w:rPr>
                <w:rFonts w:ascii="Cambria Math" w:hAnsi="Cambria Math"/>
              </w:rPr>
              <m:t>r</m:t>
            </m:r>
          </m:e>
          <m:sub>
            <m:r>
              <w:rPr>
                <w:rFonts w:ascii="Cambria Math" w:hAnsi="Cambria Math"/>
              </w:rPr>
              <m:t>D</m:t>
            </m:r>
          </m:sub>
        </m:sSub>
      </m:oMath>
      <w:r w:rsidRPr="002C182C">
        <w:rPr>
          <w:rFonts w:ascii="Times New Roman" w:hAnsi="Times New Roman"/>
        </w:rPr>
        <w:t xml:space="preserve"> = YTM = I</w:t>
      </w:r>
      <w:r>
        <w:rPr>
          <w:rFonts w:ascii="Times New Roman" w:hAnsi="Times New Roman"/>
        </w:rPr>
        <w:t xml:space="preserve"> on calculator using TVM keys</w:t>
      </w:r>
    </w:p>
    <w:p w14:paraId="2F5C0498" w14:textId="77777777" w:rsidR="002C182C" w:rsidRPr="002C182C" w:rsidRDefault="002C182C" w:rsidP="002C182C">
      <w:pPr>
        <w:pStyle w:val="ListParagraph"/>
        <w:numPr>
          <w:ilvl w:val="0"/>
          <w:numId w:val="8"/>
        </w:numPr>
        <w:rPr>
          <w:rFonts w:ascii="Times New Roman" w:hAnsi="Times New Roman"/>
        </w:rPr>
      </w:pPr>
      <w:r w:rsidRPr="002C182C">
        <w:rPr>
          <w:rFonts w:ascii="Times New Roman" w:hAnsi="Times New Roman"/>
        </w:rPr>
        <w:t>Determine the cost of equity (</w:t>
      </w:r>
      <m:oMath>
        <m:sSub>
          <m:sSubPr>
            <m:ctrlPr>
              <w:rPr>
                <w:rFonts w:ascii="Cambria Math" w:hAnsi="Cambria Math"/>
                <w:i/>
              </w:rPr>
            </m:ctrlPr>
          </m:sSubPr>
          <m:e>
            <m:r>
              <w:rPr>
                <w:rFonts w:ascii="Cambria Math" w:hAnsi="Cambria Math"/>
              </w:rPr>
              <m:t>r</m:t>
            </m:r>
          </m:e>
          <m:sub>
            <m:r>
              <w:rPr>
                <w:rFonts w:ascii="Cambria Math" w:hAnsi="Cambria Math"/>
              </w:rPr>
              <m:t>E</m:t>
            </m:r>
          </m:sub>
        </m:sSub>
      </m:oMath>
      <w:r w:rsidRPr="002C182C">
        <w:rPr>
          <w:rFonts w:ascii="Times New Roman" w:hAnsi="Times New Roman"/>
        </w:rPr>
        <w:t>)</w:t>
      </w:r>
    </w:p>
    <w:p w14:paraId="782901DF" w14:textId="77777777" w:rsidR="006A75E8" w:rsidRPr="006A75E8" w:rsidRDefault="002C182C" w:rsidP="002C182C">
      <w:pPr>
        <w:pStyle w:val="ListParagraph"/>
        <w:numPr>
          <w:ilvl w:val="0"/>
          <w:numId w:val="8"/>
        </w:numPr>
        <w:rPr>
          <w:rFonts w:ascii="Times New Roman" w:hAnsi="Times New Roman"/>
        </w:rPr>
      </w:pPr>
      <w:r>
        <w:rPr>
          <w:rFonts w:ascii="Times New Roman" w:hAnsi="Times New Roman"/>
        </w:rPr>
        <w:t>Find WACC</w:t>
      </w:r>
    </w:p>
    <w:p w14:paraId="5839D33A" w14:textId="77777777" w:rsidR="006A75E8" w:rsidRDefault="006A75E8" w:rsidP="002C182C">
      <w:pPr>
        <w:rPr>
          <w:rFonts w:ascii="Times New Roman" w:hAnsi="Times New Roman"/>
        </w:rPr>
      </w:pPr>
    </w:p>
    <w:p w14:paraId="3D6944CB" w14:textId="77777777" w:rsidR="002C182C" w:rsidRDefault="002C182C" w:rsidP="002C182C">
      <w:pPr>
        <w:rPr>
          <w:rFonts w:ascii="Times New Roman" w:hAnsi="Times New Roman"/>
        </w:rPr>
      </w:pPr>
      <w:r>
        <w:rPr>
          <w:rFonts w:ascii="Times New Roman" w:hAnsi="Times New Roman"/>
        </w:rPr>
        <w:t>Is the WACC constant for a firm for any level of financing?</w:t>
      </w:r>
    </w:p>
    <w:p w14:paraId="0A80E8BB" w14:textId="77777777" w:rsidR="002C182C" w:rsidRDefault="002C182C" w:rsidP="002C182C">
      <w:pPr>
        <w:pStyle w:val="ListParagraph"/>
        <w:numPr>
          <w:ilvl w:val="0"/>
          <w:numId w:val="5"/>
        </w:numPr>
        <w:rPr>
          <w:rFonts w:ascii="Times New Roman" w:hAnsi="Times New Roman"/>
        </w:rPr>
      </w:pPr>
      <w:r>
        <w:rPr>
          <w:rFonts w:ascii="Times New Roman" w:hAnsi="Times New Roman"/>
        </w:rPr>
        <w:t>No</w:t>
      </w:r>
    </w:p>
    <w:p w14:paraId="0E6CFE44" w14:textId="77777777" w:rsidR="002C182C" w:rsidRDefault="002C182C" w:rsidP="002C182C">
      <w:pPr>
        <w:pStyle w:val="ListParagraph"/>
        <w:numPr>
          <w:ilvl w:val="1"/>
          <w:numId w:val="5"/>
        </w:numPr>
        <w:rPr>
          <w:rFonts w:ascii="Times New Roman" w:hAnsi="Times New Roman"/>
        </w:rPr>
      </w:pPr>
      <w:r>
        <w:rPr>
          <w:rFonts w:ascii="Times New Roman" w:hAnsi="Times New Roman"/>
        </w:rPr>
        <w:t>Outside financing is costly</w:t>
      </w:r>
    </w:p>
    <w:p w14:paraId="06633040" w14:textId="77777777" w:rsidR="006A75E8" w:rsidRDefault="002C182C" w:rsidP="006A75E8">
      <w:pPr>
        <w:pStyle w:val="ListParagraph"/>
        <w:numPr>
          <w:ilvl w:val="2"/>
          <w:numId w:val="5"/>
        </w:numPr>
        <w:rPr>
          <w:rFonts w:ascii="Times New Roman" w:hAnsi="Times New Roman"/>
        </w:rPr>
      </w:pPr>
      <w:r>
        <w:rPr>
          <w:rFonts w:ascii="Times New Roman" w:hAnsi="Times New Roman"/>
        </w:rPr>
        <w:t>Internal funds run out at a certain point and when that happens a firm has to “float,” creating a higher cost of capital</w:t>
      </w:r>
    </w:p>
    <w:p w14:paraId="263ECDE9" w14:textId="77777777" w:rsidR="00F70C92" w:rsidRDefault="00F70C92" w:rsidP="00F70C92">
      <w:pPr>
        <w:rPr>
          <w:rFonts w:ascii="Times New Roman" w:hAnsi="Times New Roman"/>
        </w:rPr>
      </w:pPr>
    </w:p>
    <w:p w14:paraId="526E2222" w14:textId="77777777" w:rsidR="00F70C92" w:rsidRDefault="00F70C92" w:rsidP="00F70C92">
      <w:pPr>
        <w:rPr>
          <w:rFonts w:ascii="Times New Roman" w:hAnsi="Times New Roman"/>
        </w:rPr>
      </w:pPr>
      <w:r>
        <w:rPr>
          <w:rFonts w:ascii="Times New Roman" w:hAnsi="Times New Roman"/>
        </w:rPr>
        <w:t>So far, we’ve assumed that firms are pursuing new projects that are similar to their current activities (risk is largely the same). How do we handle a project that isn’t a typical project for the firm?</w:t>
      </w:r>
    </w:p>
    <w:p w14:paraId="66205EEC" w14:textId="77777777" w:rsidR="00F70C92" w:rsidRDefault="00F70C92" w:rsidP="00F70C92">
      <w:pPr>
        <w:pStyle w:val="ListParagraph"/>
        <w:numPr>
          <w:ilvl w:val="0"/>
          <w:numId w:val="5"/>
        </w:numPr>
        <w:rPr>
          <w:rFonts w:ascii="Times New Roman" w:hAnsi="Times New Roman"/>
        </w:rPr>
      </w:pPr>
      <w:r>
        <w:rPr>
          <w:rFonts w:ascii="Times New Roman" w:hAnsi="Times New Roman"/>
        </w:rPr>
        <w:t>Ex: Pepsi bought KFC, Taco Bell, and Pizza Hut. Fast food is a fad, though, so when the economy is up, people buy less and when the economy is down, people buy more</w:t>
      </w:r>
    </w:p>
    <w:p w14:paraId="02E66525" w14:textId="77777777" w:rsidR="00F70C92" w:rsidRDefault="00F70C92" w:rsidP="00F70C92">
      <w:pPr>
        <w:pStyle w:val="ListParagraph"/>
        <w:numPr>
          <w:ilvl w:val="0"/>
          <w:numId w:val="5"/>
        </w:numPr>
        <w:rPr>
          <w:rFonts w:ascii="Times New Roman" w:hAnsi="Times New Roman"/>
        </w:rPr>
      </w:pPr>
      <w:r>
        <w:rPr>
          <w:rFonts w:ascii="Times New Roman" w:hAnsi="Times New Roman"/>
        </w:rPr>
        <w:t>We need a project WACC that reflects project risk</w:t>
      </w:r>
    </w:p>
    <w:p w14:paraId="5BC2F503" w14:textId="77777777" w:rsidR="00F70C92" w:rsidRDefault="00F70C92" w:rsidP="00F70C92">
      <w:pPr>
        <w:pStyle w:val="ListParagraph"/>
        <w:numPr>
          <w:ilvl w:val="1"/>
          <w:numId w:val="5"/>
        </w:numPr>
        <w:rPr>
          <w:rFonts w:ascii="Times New Roman" w:hAnsi="Times New Roman"/>
        </w:rPr>
      </w:pPr>
      <w:r>
        <w:rPr>
          <w:rFonts w:ascii="Times New Roman" w:hAnsi="Times New Roman"/>
        </w:rPr>
        <w:t xml:space="preserve">For a project that’s riskier than normal, </w:t>
      </w:r>
      <m:oMath>
        <m:sSub>
          <m:sSubPr>
            <m:ctrlPr>
              <w:rPr>
                <w:rFonts w:ascii="Cambria Math" w:hAnsi="Cambria Math"/>
                <w:i/>
              </w:rPr>
            </m:ctrlPr>
          </m:sSubPr>
          <m:e>
            <m:r>
              <w:rPr>
                <w:rFonts w:ascii="Cambria Math" w:hAnsi="Cambria Math"/>
              </w:rPr>
              <m:t>β</m:t>
            </m:r>
          </m:e>
          <m:sub>
            <m:r>
              <w:rPr>
                <w:rFonts w:ascii="Cambria Math" w:hAnsi="Cambria Math"/>
              </w:rPr>
              <m:t>project</m:t>
            </m:r>
          </m:sub>
        </m:sSub>
        <m:r>
          <w:rPr>
            <w:rFonts w:ascii="Cambria Math" w:hAnsi="Cambria Math"/>
          </w:rPr>
          <m:t>&gt;</m:t>
        </m:r>
        <m:sSub>
          <m:sSubPr>
            <m:ctrlPr>
              <w:rPr>
                <w:rFonts w:ascii="Cambria Math" w:hAnsi="Cambria Math"/>
                <w:i/>
              </w:rPr>
            </m:ctrlPr>
          </m:sSubPr>
          <m:e>
            <m:r>
              <w:rPr>
                <w:rFonts w:ascii="Cambria Math" w:hAnsi="Cambria Math"/>
              </w:rPr>
              <m:t>β</m:t>
            </m:r>
          </m:e>
          <m:sub>
            <m:r>
              <w:rPr>
                <w:rFonts w:ascii="Cambria Math" w:hAnsi="Cambria Math"/>
              </w:rPr>
              <m:t>firm</m:t>
            </m:r>
          </m:sub>
        </m:sSub>
      </m:oMath>
      <w:r>
        <w:rPr>
          <w:rFonts w:ascii="Times New Roman" w:hAnsi="Times New Roman"/>
        </w:rPr>
        <w:t xml:space="preserve"> and </w:t>
      </w:r>
      <m:oMath>
        <m:sSub>
          <m:sSubPr>
            <m:ctrlPr>
              <w:rPr>
                <w:rFonts w:ascii="Cambria Math" w:hAnsi="Cambria Math"/>
                <w:i/>
              </w:rPr>
            </m:ctrlPr>
          </m:sSubPr>
          <m:e>
            <m:r>
              <w:rPr>
                <w:rFonts w:ascii="Cambria Math" w:hAnsi="Cambria Math"/>
              </w:rPr>
              <m:t>WACC</m:t>
            </m:r>
          </m:e>
          <m:sub>
            <m:r>
              <w:rPr>
                <w:rFonts w:ascii="Cambria Math" w:hAnsi="Cambria Math"/>
              </w:rPr>
              <m:t>project</m:t>
            </m:r>
          </m:sub>
        </m:sSub>
        <m:r>
          <w:rPr>
            <w:rFonts w:ascii="Cambria Math" w:hAnsi="Cambria Math"/>
          </w:rPr>
          <m:t>&gt;</m:t>
        </m:r>
        <m:sSub>
          <m:sSubPr>
            <m:ctrlPr>
              <w:rPr>
                <w:rFonts w:ascii="Cambria Math" w:hAnsi="Cambria Math"/>
                <w:i/>
              </w:rPr>
            </m:ctrlPr>
          </m:sSubPr>
          <m:e>
            <m:r>
              <w:rPr>
                <w:rFonts w:ascii="Cambria Math" w:hAnsi="Cambria Math"/>
              </w:rPr>
              <m:t>WACC</m:t>
            </m:r>
          </m:e>
          <m:sub>
            <m:r>
              <w:rPr>
                <w:rFonts w:ascii="Cambria Math" w:hAnsi="Cambria Math"/>
              </w:rPr>
              <m:t>firm</m:t>
            </m:r>
          </m:sub>
        </m:sSub>
      </m:oMath>
      <w:r>
        <w:rPr>
          <w:rFonts w:ascii="Times New Roman" w:hAnsi="Times New Roman"/>
        </w:rPr>
        <w:t xml:space="preserve"> because they run a danger of accepting a project with a negative NPV</w:t>
      </w:r>
    </w:p>
    <w:p w14:paraId="613E5340" w14:textId="77777777" w:rsidR="00F70C92" w:rsidRDefault="00F70C92" w:rsidP="00F70C92">
      <w:pPr>
        <w:pStyle w:val="ListParagraph"/>
        <w:numPr>
          <w:ilvl w:val="2"/>
          <w:numId w:val="5"/>
        </w:numPr>
        <w:rPr>
          <w:rFonts w:ascii="Times New Roman" w:hAnsi="Times New Roman"/>
        </w:rPr>
      </w:pPr>
      <w:r>
        <w:rPr>
          <w:rFonts w:ascii="Times New Roman" w:hAnsi="Times New Roman"/>
        </w:rPr>
        <w:t>***Adjust WACC to reflect risk</w:t>
      </w:r>
    </w:p>
    <w:p w14:paraId="2F0CA2F4" w14:textId="77777777" w:rsidR="00F70C92" w:rsidRDefault="00F70C92" w:rsidP="00F70C92">
      <w:pPr>
        <w:pStyle w:val="ListParagraph"/>
        <w:numPr>
          <w:ilvl w:val="0"/>
          <w:numId w:val="5"/>
        </w:numPr>
        <w:rPr>
          <w:rFonts w:ascii="Times New Roman" w:hAnsi="Times New Roman"/>
        </w:rPr>
      </w:pPr>
      <w:r>
        <w:rPr>
          <w:rFonts w:ascii="Times New Roman" w:hAnsi="Times New Roman"/>
        </w:rPr>
        <w:t>How to Adjust WACC:</w:t>
      </w:r>
    </w:p>
    <w:p w14:paraId="12D44947" w14:textId="77777777" w:rsidR="00F70C92" w:rsidRDefault="00F70C92" w:rsidP="00F70C92">
      <w:pPr>
        <w:pStyle w:val="ListParagraph"/>
        <w:numPr>
          <w:ilvl w:val="1"/>
          <w:numId w:val="5"/>
        </w:numPr>
        <w:rPr>
          <w:rFonts w:ascii="Times New Roman" w:hAnsi="Times New Roman"/>
        </w:rPr>
      </w:pPr>
      <w:r w:rsidRPr="00F70C92">
        <w:rPr>
          <w:rFonts w:ascii="Times New Roman" w:hAnsi="Times New Roman"/>
          <w:highlight w:val="yellow"/>
        </w:rPr>
        <w:t>Pure Play</w:t>
      </w:r>
      <w:r>
        <w:rPr>
          <w:rFonts w:ascii="Times New Roman" w:hAnsi="Times New Roman"/>
        </w:rPr>
        <w:t xml:space="preserve">: find terms in the same industry as your risk project (find </w:t>
      </w:r>
      <w:proofErr w:type="spellStart"/>
      <w:r>
        <w:rPr>
          <w:rFonts w:ascii="Times New Roman" w:hAnsi="Times New Roman"/>
        </w:rPr>
        <w:t>comparables</w:t>
      </w:r>
      <w:proofErr w:type="spellEnd"/>
      <w:r>
        <w:rPr>
          <w:rFonts w:ascii="Times New Roman" w:hAnsi="Times New Roman"/>
        </w:rPr>
        <w:t>)</w:t>
      </w:r>
    </w:p>
    <w:p w14:paraId="750BEC13" w14:textId="77777777" w:rsidR="00F70C92" w:rsidRDefault="00F70C92" w:rsidP="00F70C92">
      <w:pPr>
        <w:pStyle w:val="ListParagraph"/>
        <w:numPr>
          <w:ilvl w:val="2"/>
          <w:numId w:val="5"/>
        </w:numPr>
        <w:rPr>
          <w:rFonts w:ascii="Times New Roman" w:hAnsi="Times New Roman"/>
        </w:rPr>
      </w:pPr>
      <w:r>
        <w:rPr>
          <w:rFonts w:ascii="Times New Roman" w:hAnsi="Times New Roman"/>
        </w:rPr>
        <w:t>Ex: McDonalds and Burger King</w:t>
      </w:r>
    </w:p>
    <w:p w14:paraId="656C9973" w14:textId="77777777" w:rsidR="00F70C92" w:rsidRPr="00F70C92" w:rsidRDefault="00F70C92" w:rsidP="00F70C92">
      <w:pPr>
        <w:pStyle w:val="ListParagraph"/>
        <w:numPr>
          <w:ilvl w:val="3"/>
          <w:numId w:val="5"/>
        </w:numPr>
        <w:rPr>
          <w:rFonts w:ascii="Times New Roman" w:hAnsi="Times New Roman"/>
        </w:rPr>
      </w:pPr>
      <w:r>
        <w:rPr>
          <w:rFonts w:ascii="Times New Roman" w:hAnsi="Times New Roman"/>
        </w:rPr>
        <w:t xml:space="preserve">Use the </w:t>
      </w:r>
      <m:oMath>
        <m:r>
          <w:rPr>
            <w:rFonts w:ascii="Cambria Math" w:hAnsi="Cambria Math"/>
          </w:rPr>
          <m:t>β</m:t>
        </m:r>
      </m:oMath>
      <w:r>
        <w:rPr>
          <w:rFonts w:ascii="Times New Roman" w:hAnsi="Times New Roman"/>
        </w:rPr>
        <w:t xml:space="preserve"> of these comparable firms to find the WACC</w:t>
      </w:r>
      <w:bookmarkStart w:id="0" w:name="_GoBack"/>
      <w:bookmarkEnd w:id="0"/>
    </w:p>
    <w:p w14:paraId="1247B70F" w14:textId="77777777" w:rsidR="00F70C92" w:rsidRPr="00F70C92" w:rsidRDefault="00F70C92" w:rsidP="00F70C92">
      <w:pPr>
        <w:rPr>
          <w:rFonts w:ascii="Times New Roman" w:hAnsi="Times New Roman"/>
        </w:rPr>
      </w:pPr>
    </w:p>
    <w:p w14:paraId="64466B9A" w14:textId="77777777" w:rsidR="002C182C" w:rsidRPr="002C182C" w:rsidRDefault="002C182C" w:rsidP="002C182C">
      <w:pPr>
        <w:ind w:left="720"/>
        <w:rPr>
          <w:rFonts w:ascii="Times New Roman" w:hAnsi="Times New Roman"/>
        </w:rPr>
      </w:pPr>
    </w:p>
    <w:p w14:paraId="7C9AD2C6" w14:textId="77777777" w:rsidR="002C182C" w:rsidRPr="002C182C" w:rsidRDefault="002C182C" w:rsidP="002C182C">
      <w:pPr>
        <w:ind w:left="720"/>
        <w:rPr>
          <w:rFonts w:ascii="Times New Roman" w:hAnsi="Times New Roman"/>
        </w:rPr>
      </w:pPr>
    </w:p>
    <w:sectPr w:rsidR="002C182C" w:rsidRPr="002C182C" w:rsidSect="004C2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12A"/>
    <w:multiLevelType w:val="hybridMultilevel"/>
    <w:tmpl w:val="E268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3574A"/>
    <w:multiLevelType w:val="hybridMultilevel"/>
    <w:tmpl w:val="F40AE1D2"/>
    <w:lvl w:ilvl="0" w:tplc="4F3077B4">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69D4CA7"/>
    <w:multiLevelType w:val="hybridMultilevel"/>
    <w:tmpl w:val="BF64E8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543B3B"/>
    <w:multiLevelType w:val="hybridMultilevel"/>
    <w:tmpl w:val="E9EC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276ED"/>
    <w:multiLevelType w:val="hybridMultilevel"/>
    <w:tmpl w:val="CA56D6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13F4594"/>
    <w:multiLevelType w:val="hybridMultilevel"/>
    <w:tmpl w:val="248A2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47171"/>
    <w:multiLevelType w:val="hybridMultilevel"/>
    <w:tmpl w:val="A4026CBA"/>
    <w:lvl w:ilvl="0" w:tplc="4F307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CC11237"/>
    <w:multiLevelType w:val="hybridMultilevel"/>
    <w:tmpl w:val="C6FE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536B9"/>
    <w:multiLevelType w:val="hybridMultilevel"/>
    <w:tmpl w:val="486CD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F3"/>
    <w:rsid w:val="002C182C"/>
    <w:rsid w:val="003A7FBA"/>
    <w:rsid w:val="004B1B12"/>
    <w:rsid w:val="004C24F3"/>
    <w:rsid w:val="00607406"/>
    <w:rsid w:val="006A75E8"/>
    <w:rsid w:val="00874A1E"/>
    <w:rsid w:val="00B36CA1"/>
    <w:rsid w:val="00F70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7D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4F3"/>
    <w:pPr>
      <w:ind w:left="720"/>
      <w:contextualSpacing/>
    </w:pPr>
  </w:style>
  <w:style w:type="character" w:styleId="PlaceholderText">
    <w:name w:val="Placeholder Text"/>
    <w:basedOn w:val="DefaultParagraphFont"/>
    <w:uiPriority w:val="99"/>
    <w:semiHidden/>
    <w:rsid w:val="004C24F3"/>
    <w:rPr>
      <w:color w:val="808080"/>
    </w:rPr>
  </w:style>
  <w:style w:type="paragraph" w:styleId="BalloonText">
    <w:name w:val="Balloon Text"/>
    <w:basedOn w:val="Normal"/>
    <w:link w:val="BalloonTextChar"/>
    <w:uiPriority w:val="99"/>
    <w:semiHidden/>
    <w:unhideWhenUsed/>
    <w:rsid w:val="004C24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4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4F3"/>
    <w:pPr>
      <w:ind w:left="720"/>
      <w:contextualSpacing/>
    </w:pPr>
  </w:style>
  <w:style w:type="character" w:styleId="PlaceholderText">
    <w:name w:val="Placeholder Text"/>
    <w:basedOn w:val="DefaultParagraphFont"/>
    <w:uiPriority w:val="99"/>
    <w:semiHidden/>
    <w:rsid w:val="004C24F3"/>
    <w:rPr>
      <w:color w:val="808080"/>
    </w:rPr>
  </w:style>
  <w:style w:type="paragraph" w:styleId="BalloonText">
    <w:name w:val="Balloon Text"/>
    <w:basedOn w:val="Normal"/>
    <w:link w:val="BalloonTextChar"/>
    <w:uiPriority w:val="99"/>
    <w:semiHidden/>
    <w:unhideWhenUsed/>
    <w:rsid w:val="004C24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4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515C-09A8-3741-A6BC-C242F69B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695</Words>
  <Characters>3962</Characters>
  <Application>Microsoft Macintosh Word</Application>
  <DocSecurity>0</DocSecurity>
  <Lines>33</Lines>
  <Paragraphs>9</Paragraphs>
  <ScaleCrop>false</ScaleCrop>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Grimm</dc:creator>
  <cp:keywords/>
  <dc:description/>
  <cp:lastModifiedBy>Olivia Grimm</cp:lastModifiedBy>
  <cp:revision>2</cp:revision>
  <dcterms:created xsi:type="dcterms:W3CDTF">2017-11-12T00:11:00Z</dcterms:created>
  <dcterms:modified xsi:type="dcterms:W3CDTF">2017-11-12T01:16:00Z</dcterms:modified>
</cp:coreProperties>
</file>