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06" w:rsidRDefault="00E36438" w:rsidP="00E3643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Test 3, Lecture 1 Review</w:t>
      </w:r>
    </w:p>
    <w:p w:rsidR="00E36438" w:rsidRDefault="00E36438" w:rsidP="00E36438">
      <w:pPr>
        <w:rPr>
          <w:rFonts w:ascii="Times New Roman" w:hAnsi="Times New Roman"/>
        </w:rPr>
      </w:pPr>
    </w:p>
    <w:p w:rsidR="00E36438" w:rsidRDefault="00E36438" w:rsidP="00E36438">
      <w:pPr>
        <w:rPr>
          <w:rFonts w:ascii="Times New Roman" w:hAnsi="Times New Roman"/>
        </w:rPr>
      </w:pPr>
      <w:r>
        <w:rPr>
          <w:rFonts w:ascii="Times New Roman" w:hAnsi="Times New Roman"/>
        </w:rPr>
        <w:t>ACCOUNTING INCOME VS. CASH FLOW</w:t>
      </w:r>
    </w:p>
    <w:p w:rsidR="00E36438" w:rsidRDefault="00E36438" w:rsidP="00E36438">
      <w:pPr>
        <w:rPr>
          <w:rFonts w:ascii="Times New Roman" w:hAnsi="Times New Roman"/>
        </w:rPr>
      </w:pPr>
    </w:p>
    <w:p w:rsidR="00E36438" w:rsidRDefault="00E36438" w:rsidP="00E36438">
      <w:pPr>
        <w:rPr>
          <w:rFonts w:ascii="Times New Roman" w:hAnsi="Times New Roman"/>
        </w:rPr>
      </w:pPr>
      <w:r>
        <w:rPr>
          <w:rFonts w:ascii="Times New Roman" w:hAnsi="Times New Roman"/>
        </w:rPr>
        <w:t>What are the 3 Basic Differences Between Accounting Income and Cash Flow?</w:t>
      </w:r>
    </w:p>
    <w:p w:rsidR="00E36438" w:rsidRDefault="00E36438" w:rsidP="00E3643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E36438">
        <w:rPr>
          <w:rFonts w:ascii="Times New Roman" w:hAnsi="Times New Roman"/>
          <w:highlight w:val="yellow"/>
        </w:rPr>
        <w:t>Matching Principle</w:t>
      </w:r>
      <w:r>
        <w:rPr>
          <w:rFonts w:ascii="Times New Roman" w:hAnsi="Times New Roman"/>
        </w:rPr>
        <w:t>: accounting recognizes revenues and expenses as they occur, while finance focuses on cash flows</w:t>
      </w:r>
    </w:p>
    <w:p w:rsidR="00E36438" w:rsidRDefault="00E36438" w:rsidP="00E3643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Finance looks at the impact of the project on the entire firm</w:t>
      </w:r>
    </w:p>
    <w:p w:rsidR="00E36438" w:rsidRDefault="00E36438" w:rsidP="00E3643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Finance values opportunity cost</w:t>
      </w:r>
    </w:p>
    <w:p w:rsidR="00E36438" w:rsidRDefault="00E36438" w:rsidP="00E36438">
      <w:pPr>
        <w:rPr>
          <w:rFonts w:ascii="Times New Roman" w:hAnsi="Times New Roman"/>
        </w:rPr>
      </w:pPr>
    </w:p>
    <w:p w:rsidR="00E36438" w:rsidRDefault="00E36438" w:rsidP="00E36438">
      <w:pPr>
        <w:rPr>
          <w:rFonts w:ascii="Times New Roman" w:hAnsi="Times New Roman"/>
        </w:rPr>
      </w:pPr>
      <w:r>
        <w:rPr>
          <w:rFonts w:ascii="Times New Roman" w:hAnsi="Times New Roman"/>
        </w:rPr>
        <w:t>We can use cash flow estimation to evaluate new projects for the firm and to also value the firm as a whole</w:t>
      </w:r>
    </w:p>
    <w:p w:rsidR="00E36438" w:rsidRDefault="00E36438" w:rsidP="00E3643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estimate the value of a firm, we need the firms Free Cash Flow (FCF)</w:t>
      </w:r>
    </w:p>
    <w:p w:rsidR="00E36438" w:rsidRDefault="00E36438" w:rsidP="00E36438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E36438">
        <w:rPr>
          <w:rFonts w:ascii="Times New Roman" w:hAnsi="Times New Roman"/>
          <w:highlight w:val="yellow"/>
        </w:rPr>
        <w:t>Free Cash Flow</w:t>
      </w:r>
      <w:r>
        <w:rPr>
          <w:rFonts w:ascii="Times New Roman" w:hAnsi="Times New Roman"/>
        </w:rPr>
        <w:t>: the cash flow available for distribution to all investors after the company has made all the investments in fixed assets, new products, and working capital necessary to sustain ongoing operations</w:t>
      </w:r>
    </w:p>
    <w:p w:rsidR="00E36438" w:rsidRDefault="00E36438" w:rsidP="00E36438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FCFs are the cash flows created by the firm before any investors are paid through dividends or interest payout</w:t>
      </w:r>
    </w:p>
    <w:p w:rsidR="00E36438" w:rsidRDefault="00E36438" w:rsidP="00E36438">
      <w:pPr>
        <w:rPr>
          <w:rFonts w:ascii="Times New Roman" w:hAnsi="Times New Roman"/>
        </w:rPr>
      </w:pPr>
    </w:p>
    <w:p w:rsidR="00E36438" w:rsidRPr="00E36438" w:rsidRDefault="00E36438" w:rsidP="00E36438">
      <w:pPr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FCF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=cash flows from operations-investment in NWC-investment in PPE</m:t>
          </m:r>
        </m:oMath>
      </m:oMathPara>
    </w:p>
    <w:p w:rsidR="00E36438" w:rsidRPr="00E36438" w:rsidRDefault="00E36438" w:rsidP="00E36438">
      <w:pPr>
        <w:rPr>
          <w:rFonts w:ascii="Times New Roman" w:hAnsi="Times New Roman"/>
        </w:rPr>
      </w:pPr>
    </w:p>
    <w:p w:rsidR="00E36438" w:rsidRPr="00E36438" w:rsidRDefault="00E36438" w:rsidP="00E3643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E36438">
        <w:rPr>
          <w:rFonts w:ascii="Times New Roman" w:hAnsi="Times New Roman"/>
        </w:rPr>
        <w:t>Cash Flows From Operations:</w:t>
      </w:r>
    </w:p>
    <w:p w:rsidR="00E36438" w:rsidRDefault="00E36438" w:rsidP="00E36438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Found on the income statement</w:t>
      </w:r>
    </w:p>
    <w:p w:rsidR="00E36438" w:rsidRDefault="00E36438" w:rsidP="00E36438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m:oMath>
        <m:r>
          <w:rPr>
            <w:rFonts w:ascii="Cambria Math" w:hAnsi="Cambria Math"/>
          </w:rPr>
          <m:t>=EBIT*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1-Tax Rate</m:t>
            </m:r>
          </m:e>
        </m:d>
        <m:r>
          <w:rPr>
            <w:rFonts w:ascii="Cambria Math" w:hAnsi="Cambria Math"/>
          </w:rPr>
          <m:t>+Depreciation</m:t>
        </m:r>
      </m:oMath>
    </w:p>
    <w:p w:rsidR="00E36438" w:rsidRDefault="00E36438" w:rsidP="00E3643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Investment In NWC:</w:t>
      </w:r>
    </w:p>
    <w:p w:rsidR="00E36438" w:rsidRDefault="00E36438" w:rsidP="00E36438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Found on the balance sheet</w:t>
      </w:r>
    </w:p>
    <w:p w:rsidR="00E36438" w:rsidRDefault="00E36438" w:rsidP="00E36438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E36438">
        <w:rPr>
          <w:rFonts w:ascii="Times New Roman" w:hAnsi="Times New Roman"/>
          <w:highlight w:val="yellow"/>
        </w:rPr>
        <w:t>Net Working Capital</w:t>
      </w:r>
      <w:r>
        <w:rPr>
          <w:rFonts w:ascii="Times New Roman" w:hAnsi="Times New Roman"/>
        </w:rPr>
        <w:t>: short term assets and liabilities used to support operations</w:t>
      </w:r>
    </w:p>
    <w:p w:rsidR="00E36438" w:rsidRPr="00E36438" w:rsidRDefault="00E36438" w:rsidP="00E36438">
      <w:pPr>
        <w:pStyle w:val="ListParagraph"/>
        <w:ind w:left="1440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NWC=current assets-current liabilities</m:t>
          </m:r>
        </m:oMath>
      </m:oMathPara>
    </w:p>
    <w:p w:rsidR="00E36438" w:rsidRDefault="00E36438" w:rsidP="00E36438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***</w:t>
      </w:r>
      <w:proofErr w:type="gramStart"/>
      <w:r>
        <w:rPr>
          <w:rFonts w:ascii="Times New Roman" w:hAnsi="Times New Roman"/>
        </w:rPr>
        <w:t>excludes</w:t>
      </w:r>
      <w:proofErr w:type="gramEnd"/>
      <w:r>
        <w:rPr>
          <w:rFonts w:ascii="Times New Roman" w:hAnsi="Times New Roman"/>
        </w:rPr>
        <w:t xml:space="preserve"> any investments or investors (i.e. notes payable)</w:t>
      </w:r>
    </w:p>
    <w:p w:rsidR="00E36438" w:rsidRPr="00E36438" w:rsidRDefault="00E36438" w:rsidP="00E36438">
      <w:pPr>
        <w:pStyle w:val="ListParagraph"/>
        <w:ind w:left="1440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Inve</m:t>
          </m:r>
          <m:r>
            <w:rPr>
              <w:rFonts w:ascii="Cambria Math" w:hAnsi="Cambria Math"/>
            </w:rPr>
            <m:t>stment in NWC=∆NWC</m:t>
          </m:r>
        </m:oMath>
      </m:oMathPara>
    </w:p>
    <w:p w:rsidR="00E36438" w:rsidRPr="00E36438" w:rsidRDefault="00E36438" w:rsidP="00E36438">
      <w:pPr>
        <w:pStyle w:val="ListParagraph"/>
        <w:ind w:left="1440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∆NWC=NWC at end of year-NWC at beginning of year</m:t>
          </m:r>
        </m:oMath>
      </m:oMathPara>
    </w:p>
    <w:p w:rsidR="00E36438" w:rsidRPr="00E36438" w:rsidRDefault="00E36438" w:rsidP="00E36438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An increase in inventory increases NWC which decreases FCF</w:t>
      </w:r>
    </w:p>
    <w:p w:rsidR="00E36438" w:rsidRDefault="00E36438" w:rsidP="00E3643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Investment in PPE:</w:t>
      </w:r>
    </w:p>
    <w:p w:rsidR="00E36438" w:rsidRDefault="00E36438" w:rsidP="00E36438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Found on the balance sheet (fixed assets)</w:t>
      </w:r>
    </w:p>
    <w:p w:rsidR="00E36438" w:rsidRPr="00E36438" w:rsidRDefault="00E36438" w:rsidP="00E36438">
      <w:pPr>
        <w:pStyle w:val="ListParagraph"/>
        <w:ind w:left="1440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Investment in GrossPPE=∆GrossPPE</m:t>
          </m:r>
        </m:oMath>
      </m:oMathPara>
    </w:p>
    <w:p w:rsidR="00E36438" w:rsidRPr="00E36438" w:rsidRDefault="00E36438" w:rsidP="00E36438">
      <w:pPr>
        <w:pStyle w:val="ListParagraph"/>
        <w:ind w:left="1440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∆GrossPPE=GrossPPE at end of year-GrossPPE at beginning of year</m:t>
          </m:r>
        </m:oMath>
      </m:oMathPara>
    </w:p>
    <w:p w:rsidR="00E36438" w:rsidRDefault="00E36438" w:rsidP="00E36438">
      <w:pPr>
        <w:rPr>
          <w:rFonts w:ascii="Times New Roman" w:hAnsi="Times New Roman"/>
        </w:rPr>
      </w:pPr>
    </w:p>
    <w:p w:rsidR="00E36438" w:rsidRPr="00EB45C1" w:rsidRDefault="00E36438" w:rsidP="00E36438">
      <w:pPr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FCF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EBIT*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1-T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</m:e>
          </m:d>
          <m:r>
            <w:rPr>
              <w:rFonts w:ascii="Cambria Math" w:hAnsi="Cambria Math"/>
            </w:rPr>
            <m:t>-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∆NWC</m:t>
              </m:r>
            </m:e>
          </m:d>
          <m:r>
            <w:rPr>
              <w:rFonts w:ascii="Cambria Math" w:hAnsi="Cambria Math"/>
            </w:rPr>
            <m:t>-[GrossPPE]</m:t>
          </m:r>
        </m:oMath>
      </m:oMathPara>
    </w:p>
    <w:p w:rsidR="00EB45C1" w:rsidRDefault="00EB45C1" w:rsidP="00E36438">
      <w:pPr>
        <w:rPr>
          <w:rFonts w:ascii="Times New Roman" w:hAnsi="Times New Roman"/>
        </w:rPr>
      </w:pPr>
    </w:p>
    <w:p w:rsidR="00EB45C1" w:rsidRDefault="00EB45C1" w:rsidP="00EB45C1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 FCF &lt; 0 means that firm had to raise additional capital in that year</w:t>
      </w:r>
    </w:p>
    <w:p w:rsidR="00EB45C1" w:rsidRDefault="00EB45C1" w:rsidP="00EB45C1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This isn’t necessarily bad</w:t>
      </w:r>
    </w:p>
    <w:p w:rsidR="00EB45C1" w:rsidRDefault="00EB45C1" w:rsidP="00EB45C1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 a growing firm, a FCF &lt; 0 is typical</w:t>
      </w:r>
    </w:p>
    <w:p w:rsidR="00E36438" w:rsidRDefault="00EB45C1" w:rsidP="00E36438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 established firms, a FCF &lt; 0 is a red flag</w:t>
      </w:r>
    </w:p>
    <w:p w:rsidR="00EB45C1" w:rsidRDefault="00EB45C1" w:rsidP="00EB45C1">
      <w:pPr>
        <w:rPr>
          <w:rFonts w:ascii="Times New Roman" w:hAnsi="Times New Roman"/>
        </w:rPr>
      </w:pPr>
    </w:p>
    <w:p w:rsidR="00EB45C1" w:rsidRDefault="00EB45C1" w:rsidP="00EB45C1">
      <w:pPr>
        <w:rPr>
          <w:rFonts w:ascii="Times New Roman" w:hAnsi="Times New Roman"/>
        </w:rPr>
      </w:pPr>
      <w:r>
        <w:rPr>
          <w:rFonts w:ascii="Times New Roman" w:hAnsi="Times New Roman"/>
        </w:rPr>
        <w:t>Once the firm has the PV of all FCFs, how do they determine the fair value of a share of company stock?</w:t>
      </w:r>
    </w:p>
    <w:p w:rsidR="00EB45C1" w:rsidRDefault="00EB45C1" w:rsidP="00EB45C1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Value of Asset = PV of CFs it pays investors</w:t>
      </w:r>
    </w:p>
    <w:p w:rsidR="00EB45C1" w:rsidRDefault="00EB45C1" w:rsidP="00EB45C1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Firm Value = PV of FCFs it pays investors</w:t>
      </w:r>
    </w:p>
    <w:p w:rsidR="00EB45C1" w:rsidRDefault="00EB45C1" w:rsidP="00EB45C1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Enterprise Value</w:t>
      </w:r>
    </w:p>
    <w:p w:rsidR="00EB45C1" w:rsidRDefault="00EB45C1" w:rsidP="00EB45C1">
      <w:pPr>
        <w:rPr>
          <w:rFonts w:ascii="Times New Roman" w:hAnsi="Times New Roman"/>
        </w:rPr>
      </w:pPr>
    </w:p>
    <w:p w:rsidR="00EB45C1" w:rsidRPr="00EB45C1" w:rsidRDefault="00EB45C1" w:rsidP="00EB45C1">
      <w:pPr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Firm Value=Estimated Enterprise Value</m:t>
          </m:r>
        </m:oMath>
      </m:oMathPara>
    </w:p>
    <w:p w:rsidR="00EB45C1" w:rsidRPr="00EB45C1" w:rsidRDefault="00EB45C1" w:rsidP="00EB45C1">
      <w:pPr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 xml:space="preserve">EV=MV of CS+MV of PS+MV </m:t>
          </m:r>
          <m:r>
            <w:rPr>
              <w:rFonts w:ascii="Cambria Math" w:hAnsi="Cambria Math"/>
            </w:rPr>
            <m:t>of Debt-Cash</m:t>
          </m:r>
        </m:oMath>
      </m:oMathPara>
    </w:p>
    <w:p w:rsidR="00EB45C1" w:rsidRDefault="00EB45C1" w:rsidP="00EB45C1">
      <w:pPr>
        <w:rPr>
          <w:rFonts w:ascii="Times New Roman" w:hAnsi="Times New Roman"/>
        </w:rPr>
      </w:pPr>
    </w:p>
    <w:p w:rsidR="00EB45C1" w:rsidRDefault="00EB45C1" w:rsidP="00EB45C1">
      <w:pPr>
        <w:rPr>
          <w:rFonts w:ascii="Times New Roman" w:hAnsi="Times New Roman"/>
        </w:rPr>
      </w:pPr>
      <w:r>
        <w:rPr>
          <w:rFonts w:ascii="Times New Roman" w:hAnsi="Times New Roman"/>
        </w:rPr>
        <w:t>Steps in Determining the Equity Value per Share</w:t>
      </w:r>
    </w:p>
    <w:p w:rsidR="00EB45C1" w:rsidRDefault="00EB45C1" w:rsidP="00EB45C1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Estimate or predict planning period dividends</w:t>
      </w:r>
    </w:p>
    <w:p w:rsidR="00EB45C1" w:rsidRDefault="00EB45C1" w:rsidP="00EB45C1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Planning Period Dividends = Predictable FCFs</w:t>
      </w:r>
    </w:p>
    <w:p w:rsidR="00EB45C1" w:rsidRDefault="00EB45C1" w:rsidP="00EB45C1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Find the value of all FCFs in the forecasting period</w:t>
      </w:r>
    </w:p>
    <w:p w:rsidR="00EB45C1" w:rsidRDefault="00EB45C1" w:rsidP="00EB45C1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Forecasting Period = Beyond the Planning Period</w:t>
      </w:r>
    </w:p>
    <w:p w:rsidR="00EB45C1" w:rsidRDefault="00EB45C1" w:rsidP="00EB45C1">
      <w:pPr>
        <w:rPr>
          <w:rFonts w:ascii="Times New Roman" w:hAnsi="Times New Roman"/>
        </w:rPr>
      </w:pPr>
    </w:p>
    <w:p w:rsidR="00EB45C1" w:rsidRPr="00A610EA" w:rsidRDefault="00EB45C1" w:rsidP="00EB45C1">
      <w:pPr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TV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FCF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*(1+g)</m:t>
              </m:r>
            </m:num>
            <m:den>
              <m:r>
                <w:rPr>
                  <w:rFonts w:ascii="Cambria Math" w:hAnsi="Cambria Math"/>
                </w:rPr>
                <m:t>WACC-g</m:t>
              </m:r>
            </m:den>
          </m:f>
        </m:oMath>
      </m:oMathPara>
    </w:p>
    <w:p w:rsidR="00A610EA" w:rsidRPr="00A610EA" w:rsidRDefault="00A610EA" w:rsidP="00EB45C1">
      <w:pPr>
        <w:rPr>
          <w:rFonts w:ascii="Times New Roman" w:hAnsi="Times New Roman"/>
        </w:rPr>
      </w:pPr>
    </w:p>
    <w:p w:rsidR="00A610EA" w:rsidRPr="00A610EA" w:rsidRDefault="00A610EA" w:rsidP="00A610EA">
      <w:pPr>
        <w:ind w:left="720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ascii="Times New Roman" w:hAnsi="Times New Roman"/>
        </w:rPr>
        <w:t xml:space="preserve"> = Terminal Value at time N (firm selling price at time N)</w:t>
      </w:r>
    </w:p>
    <w:p w:rsidR="00A610EA" w:rsidRDefault="00A610EA" w:rsidP="00A610E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WACC = r = cost of capital (%) = return you have to get for the average investor</w:t>
      </w:r>
    </w:p>
    <w:p w:rsidR="00A610EA" w:rsidRDefault="00A610EA" w:rsidP="00A610EA">
      <w:pPr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</w:t>
      </w:r>
      <w:proofErr w:type="gramEnd"/>
      <w:r>
        <w:rPr>
          <w:rFonts w:ascii="Times New Roman" w:hAnsi="Times New Roman"/>
        </w:rPr>
        <w:t xml:space="preserve"> = Growth rate in FCFs</w:t>
      </w:r>
    </w:p>
    <w:p w:rsidR="00A610EA" w:rsidRPr="00A610EA" w:rsidRDefault="00A610EA" w:rsidP="00A610EA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A610EA">
        <w:rPr>
          <w:rFonts w:ascii="Times New Roman" w:hAnsi="Times New Roman"/>
        </w:rPr>
        <w:t>Find the NPV of the Planning Period - Terminal Value</w:t>
      </w:r>
    </w:p>
    <w:p w:rsidR="00A610EA" w:rsidRDefault="00A610EA" w:rsidP="00A610EA">
      <w:pPr>
        <w:rPr>
          <w:rFonts w:ascii="Times New Roman" w:hAnsi="Times New Roman"/>
        </w:rPr>
      </w:pPr>
    </w:p>
    <w:p w:rsidR="00A610EA" w:rsidRDefault="00A610EA" w:rsidP="00A610EA">
      <w:pPr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NPV=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FCF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1+r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FCF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(1+r)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+…+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FCF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(1+r)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den>
          </m:f>
        </m:oMath>
      </m:oMathPara>
    </w:p>
    <w:p w:rsidR="00A610EA" w:rsidRDefault="00A610EA" w:rsidP="00A610E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Solve using CF on calculator</w:t>
      </w:r>
    </w:p>
    <w:p w:rsidR="00A610EA" w:rsidRPr="00A610EA" w:rsidRDefault="00A610EA" w:rsidP="00A610EA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A610EA">
        <w:rPr>
          <w:rFonts w:ascii="Times New Roman" w:hAnsi="Times New Roman"/>
        </w:rPr>
        <w:t>Plug in numbers to the EV equation and solve for MV of CS</w:t>
      </w:r>
    </w:p>
    <w:p w:rsidR="00A610EA" w:rsidRDefault="00A610EA" w:rsidP="00A610EA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find the per share value, divide MV of CS by the # of shares</w:t>
      </w:r>
    </w:p>
    <w:p w:rsidR="004529C5" w:rsidRDefault="004529C5" w:rsidP="004529C5">
      <w:pPr>
        <w:rPr>
          <w:rFonts w:ascii="Times New Roman" w:hAnsi="Times New Roman"/>
        </w:rPr>
      </w:pPr>
    </w:p>
    <w:p w:rsidR="004529C5" w:rsidRDefault="004529C5" w:rsidP="004529C5">
      <w:pPr>
        <w:rPr>
          <w:rFonts w:ascii="Times New Roman" w:hAnsi="Times New Roman"/>
        </w:rPr>
      </w:pPr>
      <w:r>
        <w:rPr>
          <w:rFonts w:ascii="Times New Roman" w:hAnsi="Times New Roman"/>
        </w:rPr>
        <w:t>Strengths and Weaknesses of the FCF Valuation Approach</w:t>
      </w:r>
    </w:p>
    <w:p w:rsidR="004529C5" w:rsidRDefault="004529C5" w:rsidP="004529C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Pros:</w:t>
      </w:r>
    </w:p>
    <w:p w:rsidR="004529C5" w:rsidRDefault="004529C5" w:rsidP="004529C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Uses cost of capital (r = WACC)</w:t>
      </w:r>
    </w:p>
    <w:p w:rsidR="004529C5" w:rsidRDefault="004529C5" w:rsidP="004529C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Uses financials to determine value</w:t>
      </w:r>
    </w:p>
    <w:p w:rsidR="004529C5" w:rsidRDefault="004529C5" w:rsidP="004529C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Cons:</w:t>
      </w:r>
    </w:p>
    <w:p w:rsidR="004529C5" w:rsidRDefault="004529C5" w:rsidP="004529C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Everything is based on predictions</w:t>
      </w:r>
    </w:p>
    <w:p w:rsidR="004529C5" w:rsidRDefault="004529C5" w:rsidP="004529C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Its hard to estimate FCF</w:t>
      </w:r>
    </w:p>
    <w:p w:rsidR="004529C5" w:rsidRPr="004529C5" w:rsidRDefault="004529C5" w:rsidP="004529C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Stock price is sensitive to your choice of growth rate</w:t>
      </w:r>
    </w:p>
    <w:p w:rsidR="004529C5" w:rsidRDefault="004529C5" w:rsidP="004529C5">
      <w:pPr>
        <w:rPr>
          <w:rFonts w:ascii="Times New Roman" w:hAnsi="Times New Roman"/>
        </w:rPr>
      </w:pPr>
    </w:p>
    <w:p w:rsidR="004529C5" w:rsidRDefault="004529C5" w:rsidP="004529C5">
      <w:pPr>
        <w:rPr>
          <w:rFonts w:ascii="Times New Roman" w:hAnsi="Times New Roman"/>
        </w:rPr>
      </w:pPr>
      <w:r>
        <w:rPr>
          <w:rFonts w:ascii="Times New Roman" w:hAnsi="Times New Roman"/>
        </w:rPr>
        <w:t>MULTIPLES</w:t>
      </w:r>
    </w:p>
    <w:p w:rsidR="004529C5" w:rsidRDefault="004529C5" w:rsidP="004529C5">
      <w:pPr>
        <w:rPr>
          <w:rFonts w:ascii="Times New Roman" w:hAnsi="Times New Roman"/>
        </w:rPr>
      </w:pPr>
    </w:p>
    <w:p w:rsidR="004529C5" w:rsidRDefault="004529C5" w:rsidP="004529C5">
      <w:pPr>
        <w:rPr>
          <w:rFonts w:ascii="Times New Roman" w:hAnsi="Times New Roman"/>
        </w:rPr>
      </w:pPr>
      <w:r>
        <w:rPr>
          <w:rFonts w:ascii="Times New Roman" w:hAnsi="Times New Roman"/>
        </w:rPr>
        <w:t>Another approach to valuing firms is through multiples</w:t>
      </w:r>
    </w:p>
    <w:p w:rsidR="004529C5" w:rsidRDefault="004529C5" w:rsidP="004529C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4529C5">
        <w:rPr>
          <w:rFonts w:ascii="Times New Roman" w:hAnsi="Times New Roman"/>
          <w:highlight w:val="yellow"/>
        </w:rPr>
        <w:t>Multiple</w:t>
      </w:r>
      <w:r>
        <w:rPr>
          <w:rFonts w:ascii="Times New Roman" w:hAnsi="Times New Roman"/>
        </w:rPr>
        <w:t>: a measure of implied value that comes from the value of a company compared to some financial metric on its income statement or balance sheet</w:t>
      </w:r>
    </w:p>
    <w:p w:rsidR="004529C5" w:rsidRPr="004529C5" w:rsidRDefault="004529C5" w:rsidP="004529C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Pretty accurate</w:t>
      </w:r>
    </w:p>
    <w:p w:rsidR="004529C5" w:rsidRPr="004529C5" w:rsidRDefault="004529C5" w:rsidP="004529C5">
      <w:pPr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multiple=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value </m:t>
              </m:r>
            </m:num>
            <m:den>
              <m:r>
                <w:rPr>
                  <w:rFonts w:ascii="Cambria Math" w:hAnsi="Cambria Math"/>
                </w:rPr>
                <m:t>performance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enterprise value</m:t>
              </m:r>
            </m:num>
            <m:den>
              <m:r>
                <w:rPr>
                  <w:rFonts w:ascii="Cambria Math" w:hAnsi="Cambria Math"/>
                </w:rPr>
                <m:t>EBITDA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MV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VI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den>
          </m:f>
        </m:oMath>
      </m:oMathPara>
    </w:p>
    <w:p w:rsidR="004529C5" w:rsidRDefault="004529C5" w:rsidP="004529C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4529C5">
        <w:rPr>
          <w:rFonts w:ascii="Times New Roman" w:hAnsi="Times New Roman"/>
          <w:highlight w:val="yellow"/>
        </w:rPr>
        <w:t>Multiple Approach</w:t>
      </w:r>
      <w:r>
        <w:rPr>
          <w:rFonts w:ascii="Times New Roman" w:hAnsi="Times New Roman"/>
        </w:rPr>
        <w:t>: finding the implied value of a firm by using a comparable firm</w:t>
      </w:r>
    </w:p>
    <w:p w:rsidR="004529C5" w:rsidRDefault="004529C5" w:rsidP="004529C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Ex: If I was valuing Pepsi, I might look at Coke as a proxy for its value</w:t>
      </w:r>
    </w:p>
    <w:p w:rsidR="00864E95" w:rsidRDefault="00864E95" w:rsidP="00864E9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Once we have the multiple, we can use it to find the value of our target firm using the following formula:</w:t>
      </w:r>
    </w:p>
    <w:p w:rsidR="00864E95" w:rsidRPr="00864E95" w:rsidRDefault="00864E95" w:rsidP="00864E95">
      <w:pPr>
        <w:pStyle w:val="ListParagraph"/>
        <w:rPr>
          <w:rFonts w:ascii="Times New Roman" w:hAnsi="Times New Roman"/>
        </w:rPr>
      </w:pPr>
    </w:p>
    <w:p w:rsidR="004529C5" w:rsidRPr="00864E95" w:rsidRDefault="004529C5" w:rsidP="004529C5">
      <w:pPr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MV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MV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VI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den>
          </m:f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VI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</m:oMath>
      </m:oMathPara>
    </w:p>
    <w:p w:rsidR="00864E95" w:rsidRDefault="00864E95" w:rsidP="00864E95">
      <w:pPr>
        <w:ind w:left="720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rPr>
          <w:rFonts w:ascii="Times New Roman" w:hAnsi="Times New Roman"/>
        </w:rPr>
        <w:t xml:space="preserve"> = MV of target firm (some measure of overall value i.e. enterprise value, share price)</w:t>
      </w:r>
    </w:p>
    <w:p w:rsidR="00864E95" w:rsidRDefault="00864E95" w:rsidP="00864E95">
      <w:pPr>
        <w:ind w:left="720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MV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>
        <w:rPr>
          <w:rFonts w:ascii="Times New Roman" w:hAnsi="Times New Roman"/>
        </w:rPr>
        <w:t xml:space="preserve"> = MV of comparable firm</w:t>
      </w:r>
    </w:p>
    <w:p w:rsidR="00A610EA" w:rsidRDefault="00864E95" w:rsidP="00864E95">
      <w:pPr>
        <w:ind w:left="720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VI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rPr>
          <w:rFonts w:ascii="Times New Roman" w:hAnsi="Times New Roman"/>
        </w:rPr>
        <w:t xml:space="preserve"> = Value Indicator of target firm (i.e. EBITDA, sales, earnings, square footage)</w:t>
      </w:r>
    </w:p>
    <w:p w:rsidR="00864E95" w:rsidRDefault="00864E95" w:rsidP="00864E95">
      <w:pPr>
        <w:ind w:left="720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VI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rPr>
          <w:rFonts w:ascii="Times New Roman" w:hAnsi="Times New Roman"/>
        </w:rPr>
        <w:t xml:space="preserve"> = Value Indicator of comparable firm</w:t>
      </w:r>
    </w:p>
    <w:p w:rsidR="00864E95" w:rsidRDefault="00864E95" w:rsidP="00864E95">
      <w:pPr>
        <w:rPr>
          <w:rFonts w:ascii="Times New Roman" w:hAnsi="Times New Roman"/>
        </w:rPr>
      </w:pPr>
    </w:p>
    <w:p w:rsidR="00864E95" w:rsidRDefault="00864E95" w:rsidP="00864E95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Strengths and Weaknesses to the Multiple Approach of Valuing a Firm</w:t>
      </w:r>
    </w:p>
    <w:p w:rsidR="00864E95" w:rsidRDefault="00864E95" w:rsidP="00864E95">
      <w:pPr>
        <w:pStyle w:val="ListParagraph"/>
        <w:numPr>
          <w:ilvl w:val="1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Pros:</w:t>
      </w:r>
    </w:p>
    <w:p w:rsidR="00864E95" w:rsidRDefault="00864E95" w:rsidP="00864E95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Widely used</w:t>
      </w:r>
    </w:p>
    <w:p w:rsidR="00864E95" w:rsidRDefault="00864E95" w:rsidP="00864E95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Market driven</w:t>
      </w:r>
    </w:p>
    <w:p w:rsidR="00864E95" w:rsidRDefault="00864E95" w:rsidP="00864E95">
      <w:pPr>
        <w:pStyle w:val="ListParagraph"/>
        <w:numPr>
          <w:ilvl w:val="1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Cons:</w:t>
      </w:r>
    </w:p>
    <w:p w:rsidR="00864E95" w:rsidRDefault="00864E95" w:rsidP="00864E95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Ignored cost of capital or TVM</w:t>
      </w:r>
    </w:p>
    <w:p w:rsidR="00864E95" w:rsidRDefault="00864E95" w:rsidP="00864E95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Assumes companies are alike</w:t>
      </w:r>
    </w:p>
    <w:p w:rsidR="00864E95" w:rsidRDefault="00864E95" w:rsidP="00864E95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Assumes multiples hold over time</w:t>
      </w:r>
    </w:p>
    <w:p w:rsidR="00F6106F" w:rsidRDefault="00F6106F" w:rsidP="00F6106F">
      <w:pPr>
        <w:rPr>
          <w:rFonts w:ascii="Times New Roman" w:hAnsi="Times New Roman"/>
        </w:rPr>
      </w:pPr>
    </w:p>
    <w:p w:rsidR="00F6106F" w:rsidRDefault="00F6106F" w:rsidP="00F6106F">
      <w:pPr>
        <w:rPr>
          <w:rFonts w:ascii="Times New Roman" w:hAnsi="Times New Roman"/>
        </w:rPr>
      </w:pPr>
      <w:r>
        <w:rPr>
          <w:rFonts w:ascii="Times New Roman" w:hAnsi="Times New Roman"/>
        </w:rPr>
        <w:t>CAPITAL BUDGETING</w:t>
      </w:r>
    </w:p>
    <w:p w:rsidR="00F6106F" w:rsidRDefault="00F6106F" w:rsidP="00F6106F">
      <w:pPr>
        <w:rPr>
          <w:rFonts w:ascii="Times New Roman" w:hAnsi="Times New Roman"/>
        </w:rPr>
      </w:pPr>
    </w:p>
    <w:p w:rsidR="00E36438" w:rsidRPr="00D36A7F" w:rsidRDefault="00F6106F" w:rsidP="00E36438">
      <w:pPr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FCF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EBIT*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1-T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</m:e>
          </m:d>
          <m:r>
            <w:rPr>
              <w:rFonts w:ascii="Cambria Math" w:hAnsi="Cambria Math"/>
            </w:rPr>
            <m:t>-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∆NWC</m:t>
              </m:r>
            </m:e>
          </m:d>
          <m:r>
            <w:rPr>
              <w:rFonts w:ascii="Cambria Math" w:hAnsi="Cambria Math"/>
            </w:rPr>
            <m:t>-[∆GrossPPE]</m:t>
          </m:r>
        </m:oMath>
      </m:oMathPara>
    </w:p>
    <w:p w:rsidR="00D36A7F" w:rsidRPr="00D36A7F" w:rsidRDefault="00D36A7F" w:rsidP="00E36438">
      <w:pPr>
        <w:rPr>
          <w:rFonts w:ascii="Times New Roman" w:hAnsi="Times New Roman"/>
        </w:rPr>
      </w:pPr>
    </w:p>
    <w:p w:rsidR="00D36A7F" w:rsidRPr="00D36A7F" w:rsidRDefault="00D36A7F" w:rsidP="00E36438">
      <w:pPr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FCF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S-E-D*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1-T</m:t>
                  </m:r>
                </m:e>
              </m:d>
              <m:r>
                <w:rPr>
                  <w:rFonts w:ascii="Cambria Math" w:hAnsi="Cambria Math"/>
                </w:rPr>
                <m:t>+D</m:t>
              </m:r>
            </m:e>
          </m:d>
          <m:r>
            <w:rPr>
              <w:rFonts w:ascii="Cambria Math" w:hAnsi="Cambria Math"/>
            </w:rPr>
            <m:t>-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∆NWC</m:t>
              </m:r>
            </m:e>
          </m:d>
          <m:r>
            <w:rPr>
              <w:rFonts w:ascii="Cambria Math" w:hAnsi="Cambria Math"/>
            </w:rPr>
            <m:t>-[∆GrossPPE]</m:t>
          </m:r>
        </m:oMath>
      </m:oMathPara>
    </w:p>
    <w:p w:rsidR="00D36A7F" w:rsidRDefault="00D36A7F" w:rsidP="00FD5DE1">
      <w:pPr>
        <w:rPr>
          <w:rFonts w:ascii="Times New Roman" w:hAnsi="Times New Roman"/>
        </w:rPr>
      </w:pPr>
    </w:p>
    <w:p w:rsidR="00D36A7F" w:rsidRPr="00D36A7F" w:rsidRDefault="00D36A7F" w:rsidP="00D36A7F">
      <w:pPr>
        <w:rPr>
          <w:rFonts w:ascii="Times New Roman" w:hAnsi="Times New Roman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NPV=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t=1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FCF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(1+r)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FCF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:rsidR="00D36A7F" w:rsidRDefault="00D36A7F" w:rsidP="00D36A7F">
      <w:pPr>
        <w:rPr>
          <w:rFonts w:ascii="Times New Roman" w:hAnsi="Times New Roman"/>
        </w:rPr>
      </w:pPr>
    </w:p>
    <w:p w:rsidR="00FD5DE1" w:rsidRDefault="00FD5DE1" w:rsidP="00FD5DE1">
      <w:pPr>
        <w:rPr>
          <w:rFonts w:ascii="Times New Roman" w:hAnsi="Times New Roman"/>
        </w:rPr>
      </w:pPr>
      <w:r>
        <w:rPr>
          <w:rFonts w:ascii="Times New Roman" w:hAnsi="Times New Roman"/>
        </w:rPr>
        <w:t>Alternative Equation</w:t>
      </w:r>
    </w:p>
    <w:p w:rsidR="00FD5DE1" w:rsidRDefault="00FD5DE1" w:rsidP="00FD5DE1">
      <w:pPr>
        <w:rPr>
          <w:rFonts w:ascii="Times New Roman" w:hAnsi="Times New Roman"/>
        </w:rPr>
      </w:pPr>
    </w:p>
    <w:p w:rsidR="00FD5DE1" w:rsidRPr="008203F3" w:rsidRDefault="00FD5DE1" w:rsidP="00FD5DE1">
      <w:pPr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∆GrossPPE=∆NetPPE+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</m:oMath>
      </m:oMathPara>
    </w:p>
    <w:p w:rsidR="00FD5DE1" w:rsidRPr="008203F3" w:rsidRDefault="00FD5DE1" w:rsidP="00FD5DE1">
      <w:pPr>
        <w:rPr>
          <w:rFonts w:ascii="Times New Roman" w:hAnsi="Times New Roman"/>
        </w:rPr>
      </w:pPr>
    </w:p>
    <w:p w:rsidR="00FD5DE1" w:rsidRPr="008203F3" w:rsidRDefault="00FD5DE1" w:rsidP="00FD5DE1">
      <w:pPr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FCF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=(S-E-D)*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1-T</m:t>
              </m:r>
            </m:e>
          </m:d>
          <m:r>
            <w:rPr>
              <w:rFonts w:ascii="Cambria Math" w:hAnsi="Cambria Math"/>
            </w:rPr>
            <m:t>+D-∆NWC-(∆NetPPE+D)</m:t>
          </m:r>
        </m:oMath>
      </m:oMathPara>
    </w:p>
    <w:p w:rsidR="00FD5DE1" w:rsidRDefault="00FD5DE1" w:rsidP="00FD5DE1">
      <w:pPr>
        <w:rPr>
          <w:rFonts w:ascii="Times New Roman" w:hAnsi="Times New Roman"/>
        </w:rPr>
      </w:pPr>
    </w:p>
    <w:p w:rsidR="00FD5DE1" w:rsidRPr="008203F3" w:rsidRDefault="00FD5DE1" w:rsidP="00FD5DE1">
      <w:pPr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FCF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=(S-E-D)*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1-T</m:t>
              </m:r>
            </m:e>
          </m:d>
          <m:r>
            <w:rPr>
              <w:rFonts w:ascii="Cambria Math" w:hAnsi="Cambria Math"/>
            </w:rPr>
            <m:t>-∆NWC-∆NetPPE</m:t>
          </m:r>
        </m:oMath>
      </m:oMathPara>
    </w:p>
    <w:p w:rsidR="00FD5DE1" w:rsidRDefault="00FD5DE1" w:rsidP="00D36A7F">
      <w:pPr>
        <w:rPr>
          <w:rFonts w:ascii="Times New Roman" w:hAnsi="Times New Roman"/>
        </w:rPr>
      </w:pPr>
    </w:p>
    <w:p w:rsidR="00D36A7F" w:rsidRDefault="00D36A7F" w:rsidP="00D36A7F">
      <w:pPr>
        <w:rPr>
          <w:rFonts w:ascii="Times New Roman" w:hAnsi="Times New Roman"/>
        </w:rPr>
      </w:pPr>
      <w:r>
        <w:rPr>
          <w:rFonts w:ascii="Times New Roman" w:hAnsi="Times New Roman"/>
        </w:rPr>
        <w:t>How do we Depreci</w:t>
      </w:r>
      <w:bookmarkStart w:id="0" w:name="_GoBack"/>
      <w:bookmarkEnd w:id="0"/>
      <w:r>
        <w:rPr>
          <w:rFonts w:ascii="Times New Roman" w:hAnsi="Times New Roman"/>
        </w:rPr>
        <w:t>ate a Fixed Asset?</w:t>
      </w:r>
    </w:p>
    <w:p w:rsidR="00D36A7F" w:rsidRPr="00D36A7F" w:rsidRDefault="00D36A7F" w:rsidP="00D36A7F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First, we need a depreciable basis</w:t>
      </w:r>
    </w:p>
    <w:p w:rsidR="00D36A7F" w:rsidRPr="00D36A7F" w:rsidRDefault="00D36A7F" w:rsidP="00D36A7F">
      <w:pPr>
        <w:pStyle w:val="ListParagraph"/>
        <w:numPr>
          <w:ilvl w:val="1"/>
          <w:numId w:val="13"/>
        </w:numPr>
        <w:rPr>
          <w:rFonts w:ascii="Times New Roman" w:hAnsi="Times New Roman"/>
        </w:rPr>
      </w:pPr>
      <w:r w:rsidRPr="00D36A7F">
        <w:rPr>
          <w:rFonts w:ascii="Times New Roman" w:hAnsi="Times New Roman"/>
          <w:highlight w:val="yellow"/>
        </w:rPr>
        <w:t>Depreciable Basis</w:t>
      </w:r>
      <w:r>
        <w:rPr>
          <w:rFonts w:ascii="Times New Roman" w:hAnsi="Times New Roman"/>
        </w:rPr>
        <w:t>: the dollar amount that can be used to figure annual depreciation expenses</w:t>
      </w:r>
    </w:p>
    <w:p w:rsidR="00D36A7F" w:rsidRDefault="00D36A7F" w:rsidP="00D36A7F">
      <w:pPr>
        <w:rPr>
          <w:rFonts w:ascii="Times New Roman" w:hAnsi="Times New Roman"/>
        </w:rPr>
      </w:pPr>
    </w:p>
    <w:p w:rsidR="00D36A7F" w:rsidRDefault="00D36A7F" w:rsidP="00D36A7F">
      <w:pPr>
        <w:rPr>
          <w:rFonts w:ascii="Times New Roman" w:hAnsi="Times New Roman"/>
        </w:rPr>
      </w:pPr>
      <w:r>
        <w:rPr>
          <w:rFonts w:ascii="Times New Roman" w:hAnsi="Times New Roman"/>
        </w:rPr>
        <w:t>Firms have 2 sets of books:</w:t>
      </w:r>
    </w:p>
    <w:p w:rsidR="00D36A7F" w:rsidRDefault="00D36A7F" w:rsidP="00D36A7F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D36A7F">
        <w:rPr>
          <w:rFonts w:ascii="Times New Roman" w:hAnsi="Times New Roman"/>
        </w:rPr>
        <w:t>Financial Statement Reporting</w:t>
      </w:r>
    </w:p>
    <w:p w:rsidR="008203F3" w:rsidRPr="008203F3" w:rsidRDefault="008203F3" w:rsidP="008203F3">
      <w:pPr>
        <w:pStyle w:val="ListParagraph"/>
        <w:numPr>
          <w:ilvl w:val="1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 financial statements, firms subtract out salvage value for the depreciable basis</w:t>
      </w:r>
    </w:p>
    <w:p w:rsidR="00D36A7F" w:rsidRDefault="00D36A7F" w:rsidP="00D36A7F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Tax Reporting</w:t>
      </w:r>
    </w:p>
    <w:p w:rsidR="00D36A7F" w:rsidRDefault="00D36A7F" w:rsidP="00D36A7F">
      <w:pPr>
        <w:pStyle w:val="ListParagraph"/>
        <w:numPr>
          <w:ilvl w:val="1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Goal is to reduce tax liability for the firm</w:t>
      </w:r>
    </w:p>
    <w:p w:rsidR="008203F3" w:rsidRDefault="008203F3" w:rsidP="008203F3">
      <w:pPr>
        <w:pStyle w:val="ListParagraph"/>
        <w:numPr>
          <w:ilvl w:val="1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 tax liability and CF analysis, we don’t remove salvage value</w:t>
      </w:r>
    </w:p>
    <w:p w:rsidR="00D36A7F" w:rsidRDefault="00D36A7F" w:rsidP="00D36A7F">
      <w:pPr>
        <w:pStyle w:val="ListParagraph"/>
        <w:numPr>
          <w:ilvl w:val="1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Finance tries to maximize FCF and NPV, so to do this, we defer taxes into the future by maximizing depreciation today</w:t>
      </w:r>
    </w:p>
    <w:p w:rsidR="00D36A7F" w:rsidRDefault="00D36A7F" w:rsidP="00D36A7F">
      <w:pPr>
        <w:pStyle w:val="ListParagraph"/>
        <w:numPr>
          <w:ilvl w:val="2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Increased depreciation decreases taxes which increase FCF and increases NPV</w:t>
      </w:r>
    </w:p>
    <w:p w:rsidR="008203F3" w:rsidRDefault="008203F3" w:rsidP="008203F3">
      <w:pPr>
        <w:rPr>
          <w:rFonts w:ascii="Times New Roman" w:hAnsi="Times New Roman"/>
        </w:rPr>
      </w:pPr>
    </w:p>
    <w:p w:rsidR="008203F3" w:rsidRDefault="008203F3" w:rsidP="008203F3">
      <w:pPr>
        <w:rPr>
          <w:rFonts w:ascii="Times New Roman" w:hAnsi="Times New Roman"/>
        </w:rPr>
      </w:pPr>
      <w:r>
        <w:rPr>
          <w:rFonts w:ascii="Times New Roman" w:hAnsi="Times New Roman"/>
        </w:rPr>
        <w:t>The 2 Tax Depreciation Methods</w:t>
      </w:r>
    </w:p>
    <w:p w:rsidR="008203F3" w:rsidRDefault="008203F3" w:rsidP="008203F3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8203F3">
        <w:rPr>
          <w:rFonts w:ascii="Times New Roman" w:hAnsi="Times New Roman"/>
          <w:highlight w:val="yellow"/>
        </w:rPr>
        <w:t>Straight Line Depreciation</w:t>
      </w:r>
      <w:r>
        <w:rPr>
          <w:rFonts w:ascii="Times New Roman" w:hAnsi="Times New Roman"/>
        </w:rPr>
        <w:t>: same depreciation amount every year</w:t>
      </w:r>
    </w:p>
    <w:p w:rsidR="00FD5DE1" w:rsidRDefault="00FD5DE1" w:rsidP="00FD5DE1">
      <w:pPr>
        <w:pStyle w:val="ListParagraph"/>
        <w:rPr>
          <w:rFonts w:ascii="Times New Roman" w:hAnsi="Times New Roman"/>
        </w:rPr>
      </w:pPr>
    </w:p>
    <w:p w:rsidR="008203F3" w:rsidRDefault="008203F3" w:rsidP="008203F3">
      <w:pPr>
        <w:pStyle w:val="ListParagraph"/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depreciable basis</m:t>
              </m:r>
            </m:num>
            <m:den>
              <m:r>
                <w:rPr>
                  <w:rFonts w:ascii="Cambria Math" w:hAnsi="Cambria Math"/>
                </w:rPr>
                <m:t>useful life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purchase price+depreciation+installation costs</m:t>
              </m:r>
            </m:num>
            <m:den>
              <m:r>
                <w:rPr>
                  <w:rFonts w:ascii="Cambria Math" w:hAnsi="Cambria Math"/>
                </w:rPr>
                <m:t>useful life</m:t>
              </m:r>
            </m:den>
          </m:f>
        </m:oMath>
      </m:oMathPara>
    </w:p>
    <w:p w:rsidR="00FD5DE1" w:rsidRDefault="00FD5DE1" w:rsidP="00FD5DE1">
      <w:pPr>
        <w:pStyle w:val="ListParagraph"/>
        <w:rPr>
          <w:rFonts w:ascii="Times New Roman" w:hAnsi="Times New Roman"/>
        </w:rPr>
      </w:pPr>
    </w:p>
    <w:p w:rsidR="008203F3" w:rsidRDefault="008203F3" w:rsidP="008203F3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Modified Accelerated Cost Recovery System (MACRS): asset falls into a category defined by the IRS</w:t>
      </w:r>
    </w:p>
    <w:p w:rsidR="008203F3" w:rsidRPr="008203F3" w:rsidRDefault="008203F3" w:rsidP="008203F3">
      <w:pPr>
        <w:pStyle w:val="ListParagraph"/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=Allowed %*Depreciable Basis</m:t>
          </m:r>
        </m:oMath>
      </m:oMathPara>
    </w:p>
    <w:p w:rsidR="008203F3" w:rsidRDefault="008203F3" w:rsidP="008203F3">
      <w:pPr>
        <w:rPr>
          <w:rFonts w:ascii="Times New Roman" w:hAnsi="Times New Roman"/>
        </w:rPr>
      </w:pPr>
    </w:p>
    <w:p w:rsidR="008203F3" w:rsidRDefault="008203F3" w:rsidP="008203F3">
      <w:pPr>
        <w:rPr>
          <w:rFonts w:ascii="Times New Roman" w:hAnsi="Times New Roman"/>
        </w:rPr>
      </w:pPr>
      <w:r>
        <w:rPr>
          <w:rFonts w:ascii="Times New Roman" w:hAnsi="Times New Roman"/>
        </w:rPr>
        <w:t>How Does Depreciation Impact Cash Flow?</w:t>
      </w:r>
    </w:p>
    <w:p w:rsidR="008203F3" w:rsidRDefault="008203F3" w:rsidP="008203F3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A higher depreciation leads to a higher FCF</w:t>
      </w:r>
    </w:p>
    <w:p w:rsidR="008203F3" w:rsidRDefault="008203F3" w:rsidP="008203F3">
      <w:pPr>
        <w:rPr>
          <w:rFonts w:ascii="Times New Roman" w:hAnsi="Times New Roman"/>
        </w:rPr>
      </w:pPr>
    </w:p>
    <w:p w:rsidR="008203F3" w:rsidRPr="008203F3" w:rsidRDefault="008203F3" w:rsidP="008203F3">
      <w:pPr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FCF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=(S-E-D)*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1-T</m:t>
              </m:r>
            </m:e>
          </m:d>
          <m:r>
            <w:rPr>
              <w:rFonts w:ascii="Cambria Math" w:hAnsi="Cambria Math"/>
            </w:rPr>
            <m:t>+D-∆NWC-∆GrossPPE</m:t>
          </m:r>
        </m:oMath>
      </m:oMathPara>
    </w:p>
    <w:p w:rsidR="008203F3" w:rsidRDefault="008203F3" w:rsidP="008203F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Isolate Depreciation:</w:t>
      </w:r>
    </w:p>
    <w:p w:rsidR="008203F3" w:rsidRPr="008203F3" w:rsidRDefault="008203F3" w:rsidP="008203F3">
      <w:pPr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FCF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=(0-0-D)*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1-T</m:t>
              </m:r>
            </m:e>
          </m:d>
          <m:r>
            <w:rPr>
              <w:rFonts w:ascii="Cambria Math" w:hAnsi="Cambria Math"/>
            </w:rPr>
            <m:t>+D-0-0</m:t>
          </m:r>
        </m:oMath>
      </m:oMathPara>
    </w:p>
    <w:p w:rsidR="008203F3" w:rsidRPr="008203F3" w:rsidRDefault="008203F3" w:rsidP="008203F3">
      <w:pPr>
        <w:rPr>
          <w:rFonts w:ascii="Times New Roman" w:hAnsi="Times New Roman"/>
        </w:rPr>
      </w:pPr>
    </w:p>
    <w:p w:rsidR="008203F3" w:rsidRPr="008203F3" w:rsidRDefault="008203F3" w:rsidP="008203F3">
      <w:pPr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FCF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=-D*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1-T</m:t>
              </m:r>
            </m:e>
          </m:d>
          <m:r>
            <w:rPr>
              <w:rFonts w:ascii="Cambria Math" w:hAnsi="Cambria Math"/>
            </w:rPr>
            <m:t>+D</m:t>
          </m:r>
        </m:oMath>
      </m:oMathPara>
    </w:p>
    <w:p w:rsidR="008203F3" w:rsidRDefault="008203F3" w:rsidP="008203F3">
      <w:pPr>
        <w:rPr>
          <w:rFonts w:ascii="Times New Roman" w:hAnsi="Times New Roman"/>
        </w:rPr>
      </w:pPr>
    </w:p>
    <w:p w:rsidR="008203F3" w:rsidRPr="008203F3" w:rsidRDefault="008203F3" w:rsidP="008203F3">
      <w:pPr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FCF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=-D+D*T+D</m:t>
          </m:r>
        </m:oMath>
      </m:oMathPara>
    </w:p>
    <w:p w:rsidR="008203F3" w:rsidRDefault="008203F3" w:rsidP="008203F3">
      <w:pPr>
        <w:rPr>
          <w:rFonts w:ascii="Times New Roman" w:hAnsi="Times New Roman"/>
        </w:rPr>
      </w:pPr>
    </w:p>
    <w:p w:rsidR="008203F3" w:rsidRPr="008203F3" w:rsidRDefault="008203F3" w:rsidP="008203F3">
      <w:pPr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FCF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=D*T</m:t>
          </m:r>
        </m:oMath>
      </m:oMathPara>
    </w:p>
    <w:p w:rsidR="008203F3" w:rsidRDefault="008203F3" w:rsidP="008203F3">
      <w:pPr>
        <w:rPr>
          <w:rFonts w:ascii="Times New Roman" w:hAnsi="Times New Roman"/>
        </w:rPr>
      </w:pPr>
    </w:p>
    <w:sectPr w:rsidR="008203F3" w:rsidSect="00E36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1C0"/>
    <w:multiLevelType w:val="hybridMultilevel"/>
    <w:tmpl w:val="0AB86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5044A"/>
    <w:multiLevelType w:val="hybridMultilevel"/>
    <w:tmpl w:val="78D2A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43238"/>
    <w:multiLevelType w:val="hybridMultilevel"/>
    <w:tmpl w:val="A0AA1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96203E"/>
    <w:multiLevelType w:val="hybridMultilevel"/>
    <w:tmpl w:val="20A0F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D6A76"/>
    <w:multiLevelType w:val="hybridMultilevel"/>
    <w:tmpl w:val="EA6A6C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67111C"/>
    <w:multiLevelType w:val="hybridMultilevel"/>
    <w:tmpl w:val="0FDA7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6C3BF5"/>
    <w:multiLevelType w:val="hybridMultilevel"/>
    <w:tmpl w:val="F1EC9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74BCE"/>
    <w:multiLevelType w:val="hybridMultilevel"/>
    <w:tmpl w:val="7A60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96CBE"/>
    <w:multiLevelType w:val="hybridMultilevel"/>
    <w:tmpl w:val="E9AC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D7C4F"/>
    <w:multiLevelType w:val="hybridMultilevel"/>
    <w:tmpl w:val="6E08B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445069"/>
    <w:multiLevelType w:val="hybridMultilevel"/>
    <w:tmpl w:val="3B987E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B142A5"/>
    <w:multiLevelType w:val="hybridMultilevel"/>
    <w:tmpl w:val="C9DC8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F49CA"/>
    <w:multiLevelType w:val="hybridMultilevel"/>
    <w:tmpl w:val="368E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E6C9B"/>
    <w:multiLevelType w:val="hybridMultilevel"/>
    <w:tmpl w:val="CB94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778F7"/>
    <w:multiLevelType w:val="hybridMultilevel"/>
    <w:tmpl w:val="DC4037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  <w:num w:numId="12">
    <w:abstractNumId w:val="14"/>
  </w:num>
  <w:num w:numId="13">
    <w:abstractNumId w:val="7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38"/>
    <w:rsid w:val="004529C5"/>
    <w:rsid w:val="00607406"/>
    <w:rsid w:val="008203F3"/>
    <w:rsid w:val="00864E95"/>
    <w:rsid w:val="00874A1E"/>
    <w:rsid w:val="00A610EA"/>
    <w:rsid w:val="00D36A7F"/>
    <w:rsid w:val="00E36438"/>
    <w:rsid w:val="00EB45C1"/>
    <w:rsid w:val="00F6106F"/>
    <w:rsid w:val="00FD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A023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4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64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4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4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4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64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4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4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D86BD9-0016-3947-AA82-DE483259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927</Words>
  <Characters>5287</Characters>
  <Application>Microsoft Macintosh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Grimm</dc:creator>
  <cp:keywords/>
  <dc:description/>
  <cp:lastModifiedBy>Olivia Grimm</cp:lastModifiedBy>
  <cp:revision>1</cp:revision>
  <dcterms:created xsi:type="dcterms:W3CDTF">2017-11-11T16:17:00Z</dcterms:created>
  <dcterms:modified xsi:type="dcterms:W3CDTF">2017-11-11T17:54:00Z</dcterms:modified>
</cp:coreProperties>
</file>